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29" w:rsidRDefault="00AC4F60" w:rsidP="00AC4F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AC4F60" w:rsidRPr="00AC4F60" w:rsidRDefault="00AC4F60" w:rsidP="00AC4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F60">
        <w:rPr>
          <w:rFonts w:ascii="Times New Roman" w:hAnsi="Times New Roman" w:cs="Times New Roman"/>
          <w:b/>
          <w:sz w:val="28"/>
          <w:szCs w:val="28"/>
        </w:rPr>
        <w:t>Защита электрических сетей напряжением до 1000</w:t>
      </w:r>
      <w:proofErr w:type="gramStart"/>
      <w:r w:rsidRPr="00AC4F60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AC4F60" w:rsidRDefault="00AC4F60" w:rsidP="002D23F0">
      <w:pPr>
        <w:pStyle w:val="a3"/>
        <w:numPr>
          <w:ilvl w:val="0"/>
          <w:numId w:val="1"/>
        </w:numPr>
        <w:tabs>
          <w:tab w:val="left" w:pos="1134"/>
        </w:tabs>
        <w:ind w:right="283" w:hanging="11"/>
        <w:rPr>
          <w:rFonts w:ascii="Times New Roman" w:hAnsi="Times New Roman" w:cs="Times New Roman"/>
          <w:b/>
          <w:sz w:val="28"/>
          <w:szCs w:val="28"/>
        </w:rPr>
      </w:pPr>
      <w:r w:rsidRPr="00AC4F60">
        <w:rPr>
          <w:rFonts w:ascii="Times New Roman" w:hAnsi="Times New Roman" w:cs="Times New Roman"/>
          <w:b/>
          <w:sz w:val="28"/>
          <w:szCs w:val="28"/>
        </w:rPr>
        <w:t>Аппараты защиты</w:t>
      </w:r>
    </w:p>
    <w:p w:rsidR="00AC4F60" w:rsidRDefault="00AC4F60" w:rsidP="002D23F0">
      <w:pPr>
        <w:pStyle w:val="a3"/>
        <w:tabs>
          <w:tab w:val="left" w:pos="1134"/>
        </w:tabs>
        <w:spacing w:after="0" w:line="240" w:lineRule="auto"/>
        <w:ind w:left="425" w:righ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F60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C4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аппаратов защиты является автоматическое отключение защищаемой цепи при ненормальных режимах или повреждениях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>., перегрузка).</w:t>
      </w:r>
    </w:p>
    <w:p w:rsidR="00AC4F60" w:rsidRPr="00AC4F60" w:rsidRDefault="00AC4F60" w:rsidP="002D23F0">
      <w:pPr>
        <w:spacing w:after="0" w:line="240" w:lineRule="auto"/>
        <w:ind w:left="425" w:right="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A272D">
        <w:rPr>
          <w:rFonts w:ascii="Times New Roman" w:hAnsi="Times New Roman" w:cs="Times New Roman"/>
          <w:sz w:val="28"/>
          <w:szCs w:val="28"/>
        </w:rPr>
        <w:t>электрических сетях</w:t>
      </w:r>
      <w:r w:rsidRPr="00AC4F60">
        <w:rPr>
          <w:rFonts w:ascii="Times New Roman" w:hAnsi="Times New Roman" w:cs="Times New Roman"/>
          <w:sz w:val="28"/>
          <w:szCs w:val="28"/>
        </w:rPr>
        <w:t xml:space="preserve"> напряжением до 1000</w:t>
      </w:r>
      <w:proofErr w:type="gramStart"/>
      <w:r w:rsidRPr="00AC4F6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A2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72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4A272D">
        <w:rPr>
          <w:rFonts w:ascii="Times New Roman" w:hAnsi="Times New Roman" w:cs="Times New Roman"/>
          <w:sz w:val="28"/>
          <w:szCs w:val="28"/>
        </w:rPr>
        <w:t xml:space="preserve"> качестве аппаратов защиты применяются плавкие предохранители, различные автоматические выключатели и специальные защитные реле.</w:t>
      </w:r>
    </w:p>
    <w:p w:rsidR="00AC4F60" w:rsidRDefault="00A1621C" w:rsidP="002D23F0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right="283" w:firstLine="34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4A272D" w:rsidRPr="004A272D">
        <w:rPr>
          <w:rFonts w:ascii="Times New Roman" w:hAnsi="Times New Roman" w:cs="Times New Roman"/>
          <w:b/>
          <w:sz w:val="28"/>
          <w:szCs w:val="28"/>
        </w:rPr>
        <w:t>Плавкие предохранители</w:t>
      </w:r>
    </w:p>
    <w:p w:rsidR="004A272D" w:rsidRDefault="004E10E5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Плавкие предохранители применяются главным образом для защиты электрических установок от токов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Защита от перегрузок с помощью </w:t>
      </w:r>
      <w:r w:rsidRPr="004E10E5">
        <w:rPr>
          <w:rFonts w:ascii="Times New Roman" w:hAnsi="Times New Roman" w:cs="Times New Roman"/>
          <w:sz w:val="28"/>
          <w:szCs w:val="28"/>
        </w:rPr>
        <w:t>предохранител</w:t>
      </w:r>
      <w:r>
        <w:rPr>
          <w:rFonts w:ascii="Times New Roman" w:hAnsi="Times New Roman" w:cs="Times New Roman"/>
          <w:sz w:val="28"/>
          <w:szCs w:val="28"/>
        </w:rPr>
        <w:t>ей возможна только при условии, когда защищаемые элементы установок будут с запасом по пропускной способности примерно на 25 % б</w:t>
      </w:r>
      <w:r w:rsidR="008351B1">
        <w:rPr>
          <w:rFonts w:ascii="Times New Roman" w:hAnsi="Times New Roman" w:cs="Times New Roman"/>
          <w:sz w:val="28"/>
          <w:szCs w:val="28"/>
        </w:rPr>
        <w:t xml:space="preserve">ольше номинального тока плавких </w:t>
      </w:r>
      <w:r>
        <w:rPr>
          <w:rFonts w:ascii="Times New Roman" w:hAnsi="Times New Roman" w:cs="Times New Roman"/>
          <w:sz w:val="28"/>
          <w:szCs w:val="28"/>
        </w:rPr>
        <w:t>вставок.</w:t>
      </w:r>
    </w:p>
    <w:p w:rsidR="0020321D" w:rsidRDefault="004E10E5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 w:rsidRPr="004E10E5">
        <w:rPr>
          <w:rFonts w:ascii="Times New Roman" w:hAnsi="Times New Roman" w:cs="Times New Roman"/>
          <w:sz w:val="28"/>
          <w:szCs w:val="28"/>
        </w:rPr>
        <w:t>Наибольшее распространение</w:t>
      </w:r>
      <w:r>
        <w:rPr>
          <w:rFonts w:ascii="Times New Roman" w:hAnsi="Times New Roman" w:cs="Times New Roman"/>
          <w:sz w:val="28"/>
          <w:szCs w:val="28"/>
        </w:rPr>
        <w:t xml:space="preserve"> в общепромышленных установках получили предохранители типов: </w:t>
      </w:r>
    </w:p>
    <w:p w:rsidR="004E10E5" w:rsidRDefault="004E10E5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20321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21D">
        <w:rPr>
          <w:rFonts w:ascii="Times New Roman" w:hAnsi="Times New Roman" w:cs="Times New Roman"/>
          <w:sz w:val="28"/>
          <w:szCs w:val="28"/>
        </w:rPr>
        <w:t>предохранитель разборный, вторая конструкция;</w:t>
      </w:r>
    </w:p>
    <w:p w:rsidR="0020321D" w:rsidRDefault="0020321D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НПН – предохранитель насыпной неразборный;</w:t>
      </w:r>
    </w:p>
    <w:p w:rsidR="0020321D" w:rsidRDefault="0020321D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предохранитель</w:t>
      </w:r>
      <w:r w:rsidRPr="002032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насыпной разборный вторая конструкция.</w:t>
      </w:r>
    </w:p>
    <w:p w:rsidR="0020321D" w:rsidRDefault="0020321D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Предохранители без наполнителя типа ПР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имеют широкое распространение, но обладают рядом существенных недостатков: малая разрывная способность для современных </w:t>
      </w:r>
      <w:r w:rsidR="005555A4">
        <w:rPr>
          <w:rFonts w:ascii="Times New Roman" w:hAnsi="Times New Roman" w:cs="Times New Roman"/>
          <w:sz w:val="28"/>
          <w:szCs w:val="28"/>
        </w:rPr>
        <w:t>промышленных установок, большой разброс защитных характеристик, крупные по размерам, менее надёжны и дорогие.</w:t>
      </w:r>
    </w:p>
    <w:p w:rsidR="005555A4" w:rsidRDefault="005555A4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Предохранители с кварцевым заполнением (ПН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более надёжны, имеют более стабильную защитную характеристику, меньшие размеры, дешёвые и обладают высокой разрывной способностью (до 50 </w:t>
      </w:r>
      <w:r w:rsidR="000A29C8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6E10FD">
        <w:rPr>
          <w:rFonts w:ascii="Times New Roman" w:hAnsi="Times New Roman" w:cs="Times New Roman"/>
          <w:sz w:val="28"/>
          <w:szCs w:val="28"/>
        </w:rPr>
        <w:t>Предохранители ПН2 на токи 100</w:t>
      </w:r>
      <w:proofErr w:type="gramStart"/>
      <w:r w:rsidR="006E10F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E10FD">
        <w:rPr>
          <w:rFonts w:ascii="Times New Roman" w:hAnsi="Times New Roman" w:cs="Times New Roman"/>
          <w:sz w:val="28"/>
          <w:szCs w:val="28"/>
        </w:rPr>
        <w:t xml:space="preserve"> и 250А являются токоограничивающими, т.е. успевают разомкнуть цепи прежде чем ток </w:t>
      </w:r>
      <w:proofErr w:type="spellStart"/>
      <w:r w:rsidR="006E10FD">
        <w:rPr>
          <w:rFonts w:ascii="Times New Roman" w:hAnsi="Times New Roman" w:cs="Times New Roman"/>
          <w:sz w:val="28"/>
          <w:szCs w:val="28"/>
        </w:rPr>
        <w:t>к.з</w:t>
      </w:r>
      <w:proofErr w:type="spellEnd"/>
      <w:r w:rsidR="006E10FD">
        <w:rPr>
          <w:rFonts w:ascii="Times New Roman" w:hAnsi="Times New Roman" w:cs="Times New Roman"/>
          <w:sz w:val="28"/>
          <w:szCs w:val="28"/>
        </w:rPr>
        <w:t>. достигнет установившегося значения.</w:t>
      </w:r>
    </w:p>
    <w:p w:rsidR="006E10FD" w:rsidRDefault="006E10FD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E10FD" w:rsidRDefault="002D23F0" w:rsidP="002D23F0">
      <w:pPr>
        <w:pStyle w:val="a3"/>
        <w:tabs>
          <w:tab w:val="left" w:pos="851"/>
          <w:tab w:val="left" w:pos="993"/>
        </w:tabs>
        <w:spacing w:line="360" w:lineRule="auto"/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6E10FD">
        <w:rPr>
          <w:rFonts w:ascii="Times New Roman" w:hAnsi="Times New Roman" w:cs="Times New Roman"/>
          <w:sz w:val="28"/>
          <w:szCs w:val="28"/>
        </w:rPr>
        <w:t xml:space="preserve"> Технические данные предохранителей типов НПН и ПН</w:t>
      </w:r>
      <w:proofErr w:type="gramStart"/>
      <w:r w:rsidR="006E10FD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tbl>
      <w:tblPr>
        <w:tblStyle w:val="a4"/>
        <w:tblW w:w="0" w:type="auto"/>
        <w:tblInd w:w="426" w:type="dxa"/>
        <w:tblLook w:val="04A0"/>
      </w:tblPr>
      <w:tblGrid>
        <w:gridCol w:w="2469"/>
        <w:gridCol w:w="2536"/>
        <w:gridCol w:w="3229"/>
        <w:gridCol w:w="2329"/>
      </w:tblGrid>
      <w:tr w:rsidR="000A29C8" w:rsidTr="000A29C8">
        <w:tc>
          <w:tcPr>
            <w:tcW w:w="2640" w:type="dxa"/>
            <w:vMerge w:val="restart"/>
            <w:vAlign w:val="center"/>
          </w:tcPr>
          <w:p w:rsidR="000A29C8" w:rsidRP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9C8">
              <w:rPr>
                <w:rFonts w:ascii="Times New Roman" w:hAnsi="Times New Roman" w:cs="Times New Roman"/>
                <w:sz w:val="28"/>
                <w:szCs w:val="28"/>
              </w:rPr>
              <w:t>Тип предохранителя</w:t>
            </w:r>
          </w:p>
        </w:tc>
        <w:tc>
          <w:tcPr>
            <w:tcW w:w="4928" w:type="dxa"/>
            <w:gridSpan w:val="2"/>
            <w:vAlign w:val="center"/>
          </w:tcPr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Номинальный ток</w:t>
            </w:r>
          </w:p>
        </w:tc>
        <w:tc>
          <w:tcPr>
            <w:tcW w:w="2887" w:type="dxa"/>
            <w:vMerge w:val="restart"/>
            <w:vAlign w:val="center"/>
          </w:tcPr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Наибольший отключаемый ток,</w:t>
            </w:r>
          </w:p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</w:tr>
      <w:tr w:rsidR="000A29C8" w:rsidTr="000A29C8">
        <w:tc>
          <w:tcPr>
            <w:tcW w:w="2640" w:type="dxa"/>
            <w:vMerge/>
          </w:tcPr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Предохранитель,</w:t>
            </w:r>
          </w:p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41" w:type="dxa"/>
            <w:vAlign w:val="center"/>
          </w:tcPr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Плавкая вставка,</w:t>
            </w:r>
          </w:p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87" w:type="dxa"/>
            <w:vMerge/>
            <w:vAlign w:val="center"/>
          </w:tcPr>
          <w:p w:rsidR="000A29C8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FD" w:rsidTr="00CC1B73">
        <w:trPr>
          <w:trHeight w:val="470"/>
        </w:trPr>
        <w:tc>
          <w:tcPr>
            <w:tcW w:w="2640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НПН</w:t>
            </w:r>
          </w:p>
        </w:tc>
        <w:tc>
          <w:tcPr>
            <w:tcW w:w="2287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41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6,10,15,20,25,30,40</w:t>
            </w:r>
          </w:p>
        </w:tc>
        <w:tc>
          <w:tcPr>
            <w:tcW w:w="2887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10FD" w:rsidTr="00CC1B73">
        <w:trPr>
          <w:trHeight w:val="470"/>
        </w:trPr>
        <w:tc>
          <w:tcPr>
            <w:tcW w:w="2640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- 100</w:t>
            </w:r>
          </w:p>
        </w:tc>
        <w:tc>
          <w:tcPr>
            <w:tcW w:w="2287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41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30,40,50,60,80,100</w:t>
            </w:r>
          </w:p>
        </w:tc>
        <w:tc>
          <w:tcPr>
            <w:tcW w:w="2887" w:type="dxa"/>
            <w:vAlign w:val="center"/>
          </w:tcPr>
          <w:p w:rsidR="006E10FD" w:rsidRDefault="000A29C8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E10FD" w:rsidTr="00CC1B73">
        <w:trPr>
          <w:trHeight w:val="470"/>
        </w:trPr>
        <w:tc>
          <w:tcPr>
            <w:tcW w:w="2640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- 250</w:t>
            </w:r>
          </w:p>
        </w:tc>
        <w:tc>
          <w:tcPr>
            <w:tcW w:w="2287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641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80,100,120,150,200,250</w:t>
            </w:r>
          </w:p>
        </w:tc>
        <w:tc>
          <w:tcPr>
            <w:tcW w:w="2887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E10FD" w:rsidTr="00CC1B73">
        <w:trPr>
          <w:trHeight w:val="470"/>
        </w:trPr>
        <w:tc>
          <w:tcPr>
            <w:tcW w:w="2640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- 400</w:t>
            </w:r>
          </w:p>
        </w:tc>
        <w:tc>
          <w:tcPr>
            <w:tcW w:w="2287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641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200,250,300,400</w:t>
            </w:r>
          </w:p>
        </w:tc>
        <w:tc>
          <w:tcPr>
            <w:tcW w:w="2887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E10FD" w:rsidTr="00CC1B73">
        <w:trPr>
          <w:trHeight w:val="470"/>
        </w:trPr>
        <w:tc>
          <w:tcPr>
            <w:tcW w:w="2640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- 600</w:t>
            </w:r>
          </w:p>
        </w:tc>
        <w:tc>
          <w:tcPr>
            <w:tcW w:w="2287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41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300,400,500,600</w:t>
            </w:r>
          </w:p>
        </w:tc>
        <w:tc>
          <w:tcPr>
            <w:tcW w:w="2887" w:type="dxa"/>
            <w:vAlign w:val="center"/>
          </w:tcPr>
          <w:p w:rsidR="006E10FD" w:rsidRDefault="00CC1B73" w:rsidP="002D23F0">
            <w:pPr>
              <w:pStyle w:val="a3"/>
              <w:tabs>
                <w:tab w:val="left" w:pos="851"/>
                <w:tab w:val="left" w:pos="993"/>
              </w:tabs>
              <w:ind w:left="0"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984C1E" w:rsidRDefault="00984C1E" w:rsidP="00CC1B73">
      <w:pPr>
        <w:pStyle w:val="a3"/>
        <w:tabs>
          <w:tab w:val="left" w:pos="851"/>
          <w:tab w:val="left" w:pos="993"/>
        </w:tabs>
        <w:ind w:left="426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6E10FD" w:rsidRDefault="00CC1B73" w:rsidP="00CC1B73">
      <w:pPr>
        <w:pStyle w:val="a3"/>
        <w:tabs>
          <w:tab w:val="left" w:pos="851"/>
          <w:tab w:val="left" w:pos="993"/>
        </w:tabs>
        <w:ind w:left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.--  </w:t>
      </w:r>
      <w:proofErr w:type="gramEnd"/>
    </w:p>
    <w:p w:rsidR="006E10FD" w:rsidRDefault="00CC1B73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Номинальный ток  плавкой вставки предохранителей определяется по трём условиям:</w:t>
      </w:r>
    </w:p>
    <w:p w:rsidR="00CC1B73" w:rsidRDefault="00CC1B73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по условиям нагрева</w:t>
      </w:r>
    </w:p>
    <w:p w:rsidR="00CC1B73" w:rsidRPr="00356A8C" w:rsidRDefault="00356A8C" w:rsidP="002D23F0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≥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</w:p>
    <w:p w:rsidR="00356A8C" w:rsidRDefault="00356A8C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расчётный ток защищаемой линии;</w:t>
      </w:r>
    </w:p>
    <w:p w:rsidR="00356A8C" w:rsidRDefault="00356A8C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 условиям перегрузок пусковыми токами</w:t>
      </w:r>
    </w:p>
    <w:p w:rsidR="00356A8C" w:rsidRDefault="00356A8C" w:rsidP="002D23F0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≤</m:t>
        </m:r>
      </m:oMath>
      <w:r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A8C" w:rsidRDefault="00356A8C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пик</w:t>
      </w:r>
      <w:r>
        <w:rPr>
          <w:rFonts w:ascii="Times New Roman" w:hAnsi="Times New Roman" w:cs="Times New Roman"/>
          <w:sz w:val="28"/>
          <w:szCs w:val="28"/>
        </w:rPr>
        <w:t xml:space="preserve"> – пиковый (пусковой) ток,</w:t>
      </w:r>
    </w:p>
    <w:p w:rsidR="00356A8C" w:rsidRPr="000F324A" w:rsidRDefault="00293603" w:rsidP="002D23F0">
      <w:pPr>
        <w:pStyle w:val="a3"/>
        <w:tabs>
          <w:tab w:val="left" w:pos="851"/>
          <w:tab w:val="left" w:pos="993"/>
        </w:tabs>
        <w:ind w:left="426" w:right="283"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ток плавления вставки за время продолжительности пика тока.</w:t>
      </w:r>
      <w:proofErr w:type="gramEnd"/>
    </w:p>
    <w:p w:rsidR="00332282" w:rsidRDefault="002A5035" w:rsidP="002D23F0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редких и лёгких пусках (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пуска до 2 сек)</w:t>
      </w:r>
      <w:r w:rsidR="00332282" w:rsidRPr="003322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282" w:rsidRPr="00962038" w:rsidRDefault="002A5035" w:rsidP="002D23F0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ambria Math" w:hAnsi="Cambria Math" w:cs="Times New Roman"/>
          <w:sz w:val="28"/>
          <w:szCs w:val="28"/>
        </w:rPr>
        <w:t>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r w:rsidR="00332282">
        <w:rPr>
          <w:rFonts w:ascii="Times New Roman" w:hAnsi="Times New Roman" w:cs="Times New Roman"/>
          <w:sz w:val="28"/>
          <w:szCs w:val="28"/>
        </w:rPr>
        <w:t xml:space="preserve"> тогда </w:t>
      </w:r>
      <w:r w:rsidR="003322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2282">
        <w:rPr>
          <w:rFonts w:ascii="Times New Roman" w:hAnsi="Times New Roman" w:cs="Times New Roman"/>
          <w:sz w:val="28"/>
          <w:szCs w:val="28"/>
          <w:vertAlign w:val="subscript"/>
        </w:rPr>
        <w:t>пик</w:t>
      </w:r>
      <w:r w:rsidR="0033228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≤</m:t>
        </m:r>
      </m:oMath>
      <w:r w:rsidR="00332282">
        <w:rPr>
          <w:rFonts w:ascii="Times New Roman" w:hAnsi="Times New Roman" w:cs="Times New Roman"/>
          <w:sz w:val="28"/>
          <w:szCs w:val="28"/>
        </w:rPr>
        <w:t xml:space="preserve"> 0,5 × 5 </w:t>
      </w:r>
      <w:r w:rsidR="0033228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332282"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 w:rsidR="00332282">
        <w:rPr>
          <w:rFonts w:ascii="Times New Roman" w:hAnsi="Times New Roman" w:cs="Times New Roman"/>
          <w:sz w:val="28"/>
          <w:szCs w:val="28"/>
        </w:rPr>
        <w:t xml:space="preserve"> = 2,5× </w:t>
      </w:r>
      <w:r w:rsidR="0033228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332282"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</w:p>
    <w:p w:rsidR="000F324A" w:rsidRPr="006E72CC" w:rsidRDefault="000F324A" w:rsidP="002D23F0">
      <w:pPr>
        <w:pStyle w:val="a3"/>
        <w:tabs>
          <w:tab w:val="left" w:pos="851"/>
          <w:tab w:val="left" w:pos="993"/>
        </w:tabs>
        <w:spacing w:after="0" w:line="240" w:lineRule="auto"/>
        <w:ind w:left="425" w:right="283" w:hanging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 w:rsidRPr="009620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Pr="00962038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28"/>
              </w:rPr>
              <m:t>пик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28"/>
              </w:rPr>
              <m:t>2,5</m:t>
            </m:r>
          </m:den>
        </m:f>
      </m:oMath>
      <w:r>
        <w:rPr>
          <w:rFonts w:ascii="Times New Roman" w:hAnsi="Times New Roman" w:cs="Times New Roman"/>
          <w:sz w:val="32"/>
          <w:szCs w:val="28"/>
        </w:rPr>
        <w:t xml:space="preserve">  </w:t>
      </w:r>
      <w:r w:rsidR="000953AB">
        <w:rPr>
          <w:rFonts w:ascii="Times New Roman" w:hAnsi="Times New Roman" w:cs="Times New Roman"/>
          <w:sz w:val="32"/>
          <w:szCs w:val="28"/>
        </w:rPr>
        <w:t xml:space="preserve">    </w:t>
      </w:r>
    </w:p>
    <w:p w:rsidR="000953AB" w:rsidRPr="000953AB" w:rsidRDefault="000953AB" w:rsidP="002D23F0">
      <w:pPr>
        <w:pStyle w:val="a3"/>
        <w:tabs>
          <w:tab w:val="left" w:pos="851"/>
          <w:tab w:val="left" w:pos="993"/>
        </w:tabs>
        <w:spacing w:after="0" w:line="240" w:lineRule="auto"/>
        <w:ind w:left="425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частых и длительных (тяжёлых) пусках (двигатели кранов, механизмов с большим маховым моментом или моментом сопротивления) ток плавкой вставки для защиты сопротивлений выбирается</w:t>
      </w:r>
    </w:p>
    <w:p w:rsidR="000F324A" w:rsidRDefault="000953AB" w:rsidP="002D23F0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 w:rsidRPr="009620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Pr="00962038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32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пик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28"/>
              </w:rPr>
              <m:t>1,6÷2,0</m:t>
            </m:r>
          </m:den>
        </m:f>
      </m:oMath>
    </w:p>
    <w:p w:rsidR="000953AB" w:rsidRDefault="000953AB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защиты линий, питающих более одного двигателя, ток плавкой вставки выбирается</w:t>
      </w:r>
    </w:p>
    <w:p w:rsidR="000953AB" w:rsidRDefault="000953AB" w:rsidP="002D23F0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 w:rsidRPr="009620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Pr="009620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32"/>
                <w:szCs w:val="28"/>
              </w:rPr>
              <m:t xml:space="preserve">м+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iCs/>
                    <w:sz w:val="32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пик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8"/>
                    <w:lang w:val="en-US"/>
                  </w:rPr>
                  <m:t>max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2,5</m:t>
            </m:r>
          </m:den>
        </m:f>
      </m:oMath>
    </w:p>
    <w:p w:rsidR="00531B67" w:rsidRDefault="00531B67" w:rsidP="002D23F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9620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– расчётный ток линии;</w:t>
      </w:r>
    </w:p>
    <w:p w:rsidR="00531B67" w:rsidRDefault="008D4064" w:rsidP="002D23F0">
      <w:pPr>
        <w:pStyle w:val="a3"/>
        <w:tabs>
          <w:tab w:val="left" w:pos="851"/>
          <w:tab w:val="left" w:pos="993"/>
        </w:tabs>
        <w:ind w:left="1134" w:right="283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пик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max</m:t>
            </m:r>
          </m:sup>
        </m:sSubSup>
      </m:oMath>
      <w:r w:rsidR="00531B67" w:rsidRPr="00D25CB2">
        <w:rPr>
          <w:rFonts w:ascii="Times New Roman" w:hAnsi="Times New Roman" w:cs="Times New Roman"/>
          <w:sz w:val="28"/>
          <w:szCs w:val="28"/>
        </w:rPr>
        <w:t xml:space="preserve"> –</w:t>
      </w:r>
      <w:r w:rsidR="00D25CB2" w:rsidRPr="00D25CB2">
        <w:rPr>
          <w:rFonts w:ascii="Times New Roman" w:hAnsi="Times New Roman" w:cs="Times New Roman"/>
          <w:sz w:val="28"/>
          <w:szCs w:val="28"/>
        </w:rPr>
        <w:t xml:space="preserve"> </w:t>
      </w:r>
      <w:r w:rsidR="00D25CB2">
        <w:rPr>
          <w:rFonts w:ascii="Times New Roman" w:hAnsi="Times New Roman" w:cs="Times New Roman"/>
          <w:sz w:val="28"/>
          <w:szCs w:val="28"/>
        </w:rPr>
        <w:t>пусковой ток двигателя, у которого он наибольший.</w:t>
      </w:r>
    </w:p>
    <w:p w:rsidR="00D25CB2" w:rsidRPr="00962038" w:rsidRDefault="00D25CB2" w:rsidP="002D23F0">
      <w:pPr>
        <w:pStyle w:val="a3"/>
        <w:tabs>
          <w:tab w:val="left" w:pos="851"/>
          <w:tab w:val="left" w:pos="993"/>
        </w:tabs>
        <w:ind w:left="1134" w:right="283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 условиям селективности</w:t>
      </w:r>
    </w:p>
    <w:p w:rsidR="00962038" w:rsidRDefault="00962038" w:rsidP="002D23F0">
      <w:pPr>
        <w:pStyle w:val="a3"/>
        <w:tabs>
          <w:tab w:val="left" w:pos="851"/>
          <w:tab w:val="left" w:pos="993"/>
        </w:tabs>
        <w:ind w:left="1134" w:right="283" w:hanging="113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&gt;</m:t>
        </m:r>
      </m:oMath>
      <w:r>
        <w:rPr>
          <w:rFonts w:ascii="Times New Roman" w:hAnsi="Times New Roman" w:cs="Times New Roman"/>
          <w:sz w:val="28"/>
          <w:szCs w:val="28"/>
        </w:rPr>
        <w:t xml:space="preserve"> (1,7 ÷ 3)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</w:p>
    <w:p w:rsidR="00962038" w:rsidRDefault="00962038" w:rsidP="002D23F0">
      <w:pPr>
        <w:pStyle w:val="a3"/>
        <w:tabs>
          <w:tab w:val="left" w:pos="851"/>
          <w:tab w:val="left" w:pos="993"/>
        </w:tabs>
        <w:ind w:left="1134" w:right="283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– время плавления </w:t>
      </w:r>
      <w:proofErr w:type="spellStart"/>
      <w:r w:rsidRPr="002E12A2">
        <w:rPr>
          <w:rFonts w:ascii="Times New Roman" w:hAnsi="Times New Roman" w:cs="Times New Roman"/>
          <w:sz w:val="28"/>
          <w:szCs w:val="28"/>
        </w:rPr>
        <w:t>б</w:t>
      </w:r>
      <w:r w:rsidR="002E12A2" w:rsidRPr="002E12A2">
        <w:rPr>
          <w:rFonts w:ascii="Times New Roman" w:hAnsi="Times New Roman" w:cs="Times New Roman"/>
          <w:sz w:val="28"/>
          <w:szCs w:val="28"/>
        </w:rPr>
        <w:t>о</w:t>
      </w:r>
      <w:r w:rsidR="002E12A2">
        <w:rPr>
          <w:rFonts w:ascii="Times New Roman" w:hAnsi="Times New Roman" w:cs="Times New Roman"/>
          <w:sz w:val="28"/>
          <w:szCs w:val="28"/>
          <w:vertAlign w:val="superscript"/>
        </w:rPr>
        <w:t>´</w:t>
      </w:r>
      <w:r w:rsidRPr="002E12A2">
        <w:rPr>
          <w:rFonts w:ascii="Times New Roman" w:hAnsi="Times New Roman" w:cs="Times New Roman"/>
          <w:sz w:val="28"/>
          <w:szCs w:val="28"/>
        </w:rPr>
        <w:t>льшей</w:t>
      </w:r>
      <w:proofErr w:type="spellEnd"/>
      <w:r w:rsidR="002E12A2">
        <w:rPr>
          <w:rFonts w:ascii="Times New Roman" w:hAnsi="Times New Roman" w:cs="Times New Roman"/>
          <w:sz w:val="28"/>
          <w:szCs w:val="28"/>
        </w:rPr>
        <w:t xml:space="preserve"> плавкой вставки;</w:t>
      </w:r>
    </w:p>
    <w:p w:rsidR="002E12A2" w:rsidRDefault="002E12A2" w:rsidP="002D23F0">
      <w:pPr>
        <w:pStyle w:val="a3"/>
        <w:tabs>
          <w:tab w:val="left" w:pos="851"/>
          <w:tab w:val="left" w:pos="993"/>
        </w:tabs>
        <w:ind w:left="1134" w:right="283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время плавления меньшей плавкой вставки.</w:t>
      </w:r>
    </w:p>
    <w:p w:rsidR="002E12A2" w:rsidRDefault="002E12A2" w:rsidP="002D23F0">
      <w:pPr>
        <w:pStyle w:val="a3"/>
        <w:tabs>
          <w:tab w:val="left" w:pos="426"/>
          <w:tab w:val="left" w:pos="851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Селективность действия последовательно включенных предохранителей поверяется по их защитным характеристикам, наносимых на карту селективности.</w:t>
      </w:r>
    </w:p>
    <w:p w:rsidR="002E12A2" w:rsidRDefault="002E12A2" w:rsidP="002D23F0">
      <w:pPr>
        <w:pStyle w:val="a3"/>
        <w:tabs>
          <w:tab w:val="left" w:pos="426"/>
          <w:tab w:val="left" w:pos="851"/>
        </w:tabs>
        <w:spacing w:line="360" w:lineRule="auto"/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того, защищается</w:t>
      </w:r>
      <w:r w:rsidR="008351B1">
        <w:rPr>
          <w:rFonts w:ascii="Times New Roman" w:hAnsi="Times New Roman" w:cs="Times New Roman"/>
          <w:sz w:val="28"/>
          <w:szCs w:val="28"/>
        </w:rPr>
        <w:t xml:space="preserve"> ли сеть только от токов </w:t>
      </w:r>
      <w:proofErr w:type="spellStart"/>
      <w:r w:rsidR="008351B1">
        <w:rPr>
          <w:rFonts w:ascii="Times New Roman" w:hAnsi="Times New Roman" w:cs="Times New Roman"/>
          <w:sz w:val="28"/>
          <w:szCs w:val="28"/>
        </w:rPr>
        <w:t>к.з</w:t>
      </w:r>
      <w:proofErr w:type="spellEnd"/>
      <w:r w:rsidR="008351B1">
        <w:rPr>
          <w:rFonts w:ascii="Times New Roman" w:hAnsi="Times New Roman" w:cs="Times New Roman"/>
          <w:sz w:val="28"/>
          <w:szCs w:val="28"/>
        </w:rPr>
        <w:t xml:space="preserve">. или от перегрузок, ПУЭ устанавливаются определённые соотношения между величиной тока плавкой вставки </w:t>
      </w:r>
      <w:proofErr w:type="gramStart"/>
      <w:r w:rsidR="00835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="008351B1">
        <w:rPr>
          <w:rFonts w:ascii="Times New Roman" w:hAnsi="Times New Roman" w:cs="Times New Roman"/>
          <w:sz w:val="28"/>
          <w:szCs w:val="28"/>
          <w:vertAlign w:val="subscript"/>
        </w:rPr>
        <w:t>вст</w:t>
      </w:r>
      <w:proofErr w:type="spellEnd"/>
      <w:r w:rsidR="008351B1">
        <w:rPr>
          <w:rFonts w:ascii="Times New Roman" w:hAnsi="Times New Roman" w:cs="Times New Roman"/>
          <w:sz w:val="28"/>
          <w:szCs w:val="28"/>
        </w:rPr>
        <w:t xml:space="preserve"> и допустимым током </w:t>
      </w:r>
      <w:r w:rsidR="00835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8351B1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="008351B1">
        <w:rPr>
          <w:rFonts w:ascii="Times New Roman" w:hAnsi="Times New Roman" w:cs="Times New Roman"/>
          <w:sz w:val="28"/>
          <w:szCs w:val="28"/>
        </w:rPr>
        <w:t xml:space="preserve"> нагрузки защищаемого провода.</w:t>
      </w:r>
    </w:p>
    <w:p w:rsidR="008351B1" w:rsidRPr="00A1621C" w:rsidRDefault="00A1621C" w:rsidP="002D23F0">
      <w:pPr>
        <w:tabs>
          <w:tab w:val="left" w:pos="851"/>
          <w:tab w:val="left" w:pos="993"/>
        </w:tabs>
        <w:spacing w:line="360" w:lineRule="auto"/>
        <w:ind w:right="283" w:firstLine="709"/>
        <w:rPr>
          <w:rFonts w:ascii="Times New Roman" w:hAnsi="Times New Roman" w:cs="Times New Roman"/>
          <w:b/>
          <w:sz w:val="28"/>
          <w:szCs w:val="28"/>
        </w:rPr>
      </w:pPr>
      <w:r w:rsidRPr="00A1621C">
        <w:rPr>
          <w:rFonts w:ascii="Times New Roman" w:hAnsi="Times New Roman" w:cs="Times New Roman"/>
          <w:b/>
          <w:sz w:val="28"/>
          <w:szCs w:val="28"/>
        </w:rPr>
        <w:t>1.2</w:t>
      </w:r>
      <w:r w:rsidR="002221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1B1" w:rsidRPr="00A1621C">
        <w:rPr>
          <w:rFonts w:ascii="Times New Roman" w:hAnsi="Times New Roman" w:cs="Times New Roman"/>
          <w:b/>
          <w:sz w:val="28"/>
          <w:szCs w:val="28"/>
        </w:rPr>
        <w:t>Автоматические выключатели</w:t>
      </w:r>
    </w:p>
    <w:p w:rsidR="00E03144" w:rsidRPr="00E03144" w:rsidRDefault="00E03144" w:rsidP="002D23F0">
      <w:pPr>
        <w:pStyle w:val="a3"/>
        <w:tabs>
          <w:tab w:val="left" w:pos="851"/>
          <w:tab w:val="left" w:pos="993"/>
        </w:tabs>
        <w:ind w:left="360" w:right="283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E03144">
        <w:rPr>
          <w:rFonts w:ascii="Times New Roman" w:hAnsi="Times New Roman" w:cs="Times New Roman"/>
          <w:sz w:val="28"/>
          <w:szCs w:val="28"/>
        </w:rPr>
        <w:t xml:space="preserve">Автоматические воздушные </w:t>
      </w:r>
      <w:r w:rsidR="009662D8">
        <w:rPr>
          <w:rFonts w:ascii="Times New Roman" w:hAnsi="Times New Roman" w:cs="Times New Roman"/>
          <w:sz w:val="28"/>
          <w:szCs w:val="28"/>
        </w:rPr>
        <w:t xml:space="preserve">выключатели предназначены для работы в электрических силовых установках постоянного и переменного тока и служат для автоматического размыкания силовых цепей при редко возникающих </w:t>
      </w:r>
      <w:proofErr w:type="spellStart"/>
      <w:r w:rsidR="009662D8">
        <w:rPr>
          <w:rFonts w:ascii="Times New Roman" w:hAnsi="Times New Roman" w:cs="Times New Roman"/>
          <w:sz w:val="28"/>
          <w:szCs w:val="28"/>
        </w:rPr>
        <w:t>к.з</w:t>
      </w:r>
      <w:proofErr w:type="spellEnd"/>
      <w:r w:rsidR="009662D8">
        <w:rPr>
          <w:rFonts w:ascii="Times New Roman" w:hAnsi="Times New Roman" w:cs="Times New Roman"/>
          <w:sz w:val="28"/>
          <w:szCs w:val="28"/>
        </w:rPr>
        <w:t>. и недопустимых перегрузках и для нечастой коммутации при нормальных условиях работы.</w:t>
      </w:r>
    </w:p>
    <w:p w:rsidR="00E96D03" w:rsidRDefault="009662D8" w:rsidP="002D23F0">
      <w:pPr>
        <w:pStyle w:val="a3"/>
        <w:tabs>
          <w:tab w:val="left" w:pos="426"/>
          <w:tab w:val="left" w:pos="851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промышленных установках получили распростр</w:t>
      </w:r>
      <w:r w:rsidR="00E96D0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96D03">
        <w:rPr>
          <w:rFonts w:ascii="Times New Roman" w:hAnsi="Times New Roman" w:cs="Times New Roman"/>
          <w:sz w:val="28"/>
          <w:szCs w:val="28"/>
        </w:rPr>
        <w:t>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D03" w:rsidRPr="00E96D03">
        <w:rPr>
          <w:rFonts w:ascii="Times New Roman" w:hAnsi="Times New Roman" w:cs="Times New Roman"/>
          <w:sz w:val="28"/>
          <w:szCs w:val="28"/>
        </w:rPr>
        <w:t xml:space="preserve"> </w:t>
      </w:r>
      <w:r w:rsidR="00E96D03">
        <w:rPr>
          <w:rFonts w:ascii="Times New Roman" w:hAnsi="Times New Roman" w:cs="Times New Roman"/>
          <w:sz w:val="28"/>
          <w:szCs w:val="28"/>
        </w:rPr>
        <w:t>а</w:t>
      </w:r>
      <w:r w:rsidR="00E96D03" w:rsidRPr="00E03144">
        <w:rPr>
          <w:rFonts w:ascii="Times New Roman" w:hAnsi="Times New Roman" w:cs="Times New Roman"/>
          <w:sz w:val="28"/>
          <w:szCs w:val="28"/>
        </w:rPr>
        <w:t xml:space="preserve">втоматические </w:t>
      </w:r>
      <w:r w:rsidR="00E96D03">
        <w:rPr>
          <w:rFonts w:ascii="Times New Roman" w:hAnsi="Times New Roman" w:cs="Times New Roman"/>
          <w:sz w:val="28"/>
          <w:szCs w:val="28"/>
        </w:rPr>
        <w:t>выключатели различных серий: АВ серии 51,52,53,55,75;  А37…, А20…    [Л.4]</w:t>
      </w:r>
    </w:p>
    <w:p w:rsidR="00CB7B7C" w:rsidRDefault="00E96D03" w:rsidP="00E96D03">
      <w:pPr>
        <w:pStyle w:val="a3"/>
        <w:tabs>
          <w:tab w:val="left" w:pos="426"/>
          <w:tab w:val="left" w:pos="851"/>
          <w:tab w:val="left" w:pos="10348"/>
        </w:tabs>
        <w:ind w:left="426" w:right="141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Стр.  </w:t>
      </w:r>
    </w:p>
    <w:p w:rsidR="008351B1" w:rsidRDefault="00CB7B7C" w:rsidP="00CB7B7C">
      <w:pPr>
        <w:pStyle w:val="a3"/>
        <w:tabs>
          <w:tab w:val="left" w:pos="426"/>
          <w:tab w:val="left" w:pos="851"/>
          <w:tab w:val="left" w:pos="10348"/>
        </w:tabs>
        <w:ind w:left="426" w:right="141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Номинальные токи катушек максимальных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расцепителей</w:t>
      </w:r>
      <w:proofErr w:type="spellEnd"/>
      <w:r w:rsidR="004D4743">
        <w:rPr>
          <w:rFonts w:ascii="Times New Roman" w:hAnsi="Times New Roman" w:cs="Times New Roman"/>
          <w:sz w:val="28"/>
          <w:szCs w:val="28"/>
        </w:rPr>
        <w:t xml:space="preserve"> </w:t>
      </w:r>
      <w:r w:rsidR="00E96D03">
        <w:rPr>
          <w:rFonts w:ascii="Times New Roman" w:hAnsi="Times New Roman" w:cs="Times New Roman"/>
          <w:sz w:val="28"/>
          <w:szCs w:val="28"/>
        </w:rPr>
        <w:t xml:space="preserve"> </w:t>
      </w:r>
      <w:r w:rsidR="004D47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D4743">
        <w:rPr>
          <w:rFonts w:ascii="Times New Roman" w:hAnsi="Times New Roman" w:cs="Times New Roman"/>
          <w:sz w:val="28"/>
          <w:szCs w:val="28"/>
          <w:vertAlign w:val="subscript"/>
        </w:rPr>
        <w:t xml:space="preserve">м. </w:t>
      </w:r>
      <w:proofErr w:type="spellStart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4D4743">
        <w:rPr>
          <w:rFonts w:ascii="Times New Roman" w:hAnsi="Times New Roman" w:cs="Times New Roman"/>
          <w:sz w:val="28"/>
          <w:szCs w:val="28"/>
        </w:rPr>
        <w:t xml:space="preserve"> установки токов </w:t>
      </w:r>
      <w:proofErr w:type="spellStart"/>
      <w:r w:rsidR="004D4743">
        <w:rPr>
          <w:rFonts w:ascii="Times New Roman" w:hAnsi="Times New Roman" w:cs="Times New Roman"/>
          <w:sz w:val="28"/>
          <w:szCs w:val="28"/>
        </w:rPr>
        <w:t>трогания</w:t>
      </w:r>
      <w:proofErr w:type="spellEnd"/>
      <w:r w:rsidR="004D4743">
        <w:rPr>
          <w:rFonts w:ascii="Times New Roman" w:hAnsi="Times New Roman" w:cs="Times New Roman"/>
          <w:sz w:val="28"/>
          <w:szCs w:val="28"/>
        </w:rPr>
        <w:t xml:space="preserve"> защиты </w:t>
      </w:r>
      <w:r w:rsidR="004D474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D47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D4743">
        <w:rPr>
          <w:rFonts w:ascii="Times New Roman" w:hAnsi="Times New Roman" w:cs="Times New Roman"/>
          <w:sz w:val="28"/>
          <w:szCs w:val="28"/>
          <w:vertAlign w:val="subscript"/>
        </w:rPr>
        <w:t>пер.</w:t>
      </w:r>
      <w:r w:rsidR="004D4743">
        <w:rPr>
          <w:rFonts w:ascii="Times New Roman" w:hAnsi="Times New Roman" w:cs="Times New Roman"/>
          <w:sz w:val="28"/>
          <w:szCs w:val="28"/>
        </w:rPr>
        <w:t>,</w:t>
      </w:r>
      <w:r w:rsidR="004D474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4D474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к.з</w:t>
      </w:r>
      <w:proofErr w:type="spellEnd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4D4743">
        <w:rPr>
          <w:rFonts w:ascii="Times New Roman" w:hAnsi="Times New Roman" w:cs="Times New Roman"/>
          <w:sz w:val="28"/>
          <w:szCs w:val="28"/>
        </w:rPr>
        <w:t xml:space="preserve"> и установки времени </w:t>
      </w:r>
      <w:proofErr w:type="spellStart"/>
      <w:proofErr w:type="gramStart"/>
      <w:r w:rsidR="004D4743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4D4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4743">
        <w:rPr>
          <w:rFonts w:ascii="Times New Roman" w:hAnsi="Times New Roman" w:cs="Times New Roman"/>
          <w:sz w:val="28"/>
          <w:szCs w:val="28"/>
        </w:rPr>
        <w:t>t</w:t>
      </w:r>
      <w:r w:rsidR="004D4743">
        <w:rPr>
          <w:rFonts w:ascii="Times New Roman" w:hAnsi="Times New Roman" w:cs="Times New Roman"/>
          <w:sz w:val="28"/>
          <w:szCs w:val="28"/>
          <w:vertAlign w:val="subscript"/>
        </w:rPr>
        <w:t>к.з</w:t>
      </w:r>
      <w:proofErr w:type="spellEnd"/>
      <w:r w:rsidR="004D474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4D4743">
        <w:rPr>
          <w:rFonts w:ascii="Times New Roman" w:hAnsi="Times New Roman" w:cs="Times New Roman"/>
          <w:sz w:val="28"/>
          <w:szCs w:val="28"/>
        </w:rPr>
        <w:t xml:space="preserve"> следует выбирать:</w:t>
      </w:r>
    </w:p>
    <w:p w:rsidR="004D4743" w:rsidRDefault="00855A20" w:rsidP="004D4743">
      <w:pPr>
        <w:pStyle w:val="a3"/>
        <w:tabs>
          <w:tab w:val="left" w:pos="851"/>
          <w:tab w:val="left" w:pos="993"/>
        </w:tabs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D4743">
        <w:rPr>
          <w:rFonts w:ascii="Times New Roman" w:hAnsi="Times New Roman" w:cs="Times New Roman"/>
          <w:sz w:val="28"/>
          <w:szCs w:val="28"/>
        </w:rPr>
        <w:t xml:space="preserve">по условиям нагрева для всех типов </w:t>
      </w:r>
      <w:proofErr w:type="spellStart"/>
      <w:r w:rsidR="004D4743">
        <w:rPr>
          <w:rFonts w:ascii="Times New Roman" w:hAnsi="Times New Roman" w:cs="Times New Roman"/>
          <w:sz w:val="28"/>
          <w:szCs w:val="28"/>
        </w:rPr>
        <w:t>расцепителей</w:t>
      </w:r>
      <w:proofErr w:type="spellEnd"/>
    </w:p>
    <w:p w:rsidR="004D4743" w:rsidRDefault="004D4743" w:rsidP="004D4743">
      <w:pPr>
        <w:pStyle w:val="a3"/>
        <w:tabs>
          <w:tab w:val="left" w:pos="851"/>
          <w:tab w:val="left" w:pos="993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≥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</w:p>
    <w:p w:rsidR="00855A20" w:rsidRDefault="00855A20" w:rsidP="00855A20">
      <w:pPr>
        <w:pStyle w:val="a3"/>
        <w:tabs>
          <w:tab w:val="left" w:pos="851"/>
          <w:tab w:val="left" w:pos="993"/>
        </w:tabs>
        <w:ind w:left="426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 условиям перегрузки пусковыми токами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пик</w:t>
      </w:r>
    </w:p>
    <w:p w:rsidR="00855A20" w:rsidRDefault="00855A20" w:rsidP="00855A20">
      <w:pPr>
        <w:pStyle w:val="a3"/>
        <w:tabs>
          <w:tab w:val="left" w:pos="851"/>
          <w:tab w:val="left" w:pos="993"/>
        </w:tabs>
        <w:ind w:left="42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 1 </w:t>
      </w:r>
    </w:p>
    <w:p w:rsidR="00855A20" w:rsidRDefault="00855A20" w:rsidP="00855A20">
      <w:pPr>
        <w:pStyle w:val="a3"/>
        <w:tabs>
          <w:tab w:val="left" w:pos="851"/>
          <w:tab w:val="left" w:pos="993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мгн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≈</m:t>
        </m:r>
      </m:oMath>
      <w:r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пик</w:t>
      </w:r>
    </w:p>
    <w:p w:rsidR="00855A20" w:rsidRPr="00855A20" w:rsidRDefault="00855A20" w:rsidP="00855A20">
      <w:pPr>
        <w:pStyle w:val="a3"/>
        <w:tabs>
          <w:tab w:val="left" w:pos="851"/>
          <w:tab w:val="left" w:pos="993"/>
        </w:tabs>
        <w:ind w:left="42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типов 2 и 3, исходя из их защитных характеристик</w:t>
      </w:r>
      <w:r w:rsidR="002D23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выбирают</w:t>
      </w:r>
    </w:p>
    <w:p w:rsidR="00855A20" w:rsidRPr="00855A20" w:rsidRDefault="00855A20" w:rsidP="00855A20">
      <w:pPr>
        <w:pStyle w:val="a3"/>
        <w:tabs>
          <w:tab w:val="left" w:pos="851"/>
          <w:tab w:val="left" w:pos="993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 xml:space="preserve"> ≫</m:t>
        </m:r>
      </m:oMath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пик</w:t>
      </w:r>
    </w:p>
    <w:p w:rsidR="007C0BF9" w:rsidRDefault="00855A20" w:rsidP="007C0BF9">
      <w:pPr>
        <w:pStyle w:val="a3"/>
        <w:tabs>
          <w:tab w:val="left" w:pos="426"/>
          <w:tab w:val="left" w:pos="851"/>
          <w:tab w:val="left" w:pos="10348"/>
        </w:tabs>
        <w:ind w:left="426" w:right="141" w:hanging="42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 w:rsidR="007C0BF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&gt;</m:t>
        </m:r>
      </m:oMath>
      <w:r w:rsidR="007C0BF9">
        <w:rPr>
          <w:rFonts w:ascii="Times New Roman" w:hAnsi="Times New Roman" w:cs="Times New Roman"/>
          <w:sz w:val="28"/>
          <w:szCs w:val="28"/>
        </w:rPr>
        <w:t xml:space="preserve"> 1,5 t</w:t>
      </w:r>
      <w:proofErr w:type="spellStart"/>
      <w:r w:rsidR="007C0BF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</w:p>
    <w:p w:rsidR="007C0BF9" w:rsidRDefault="007C0BF9" w:rsidP="007C0BF9">
      <w:pPr>
        <w:pStyle w:val="a3"/>
        <w:tabs>
          <w:tab w:val="left" w:pos="426"/>
          <w:tab w:val="left" w:pos="851"/>
          <w:tab w:val="left" w:pos="10348"/>
        </w:tabs>
        <w:ind w:left="426" w:right="14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время действия защиты от перегрузки при фактически ожидаемом пусковом токе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C0BF9" w:rsidRDefault="007C0BF9" w:rsidP="007C0BF9">
      <w:pPr>
        <w:pStyle w:val="a3"/>
        <w:tabs>
          <w:tab w:val="left" w:pos="426"/>
          <w:tab w:val="left" w:pos="851"/>
          <w:tab w:val="left" w:pos="10348"/>
        </w:tabs>
        <w:ind w:left="426" w:right="141" w:firstLine="1134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длительность пускового тока.</w:t>
      </w:r>
    </w:p>
    <w:p w:rsidR="007C0BF9" w:rsidRPr="007C0BF9" w:rsidRDefault="007C0BF9" w:rsidP="007C0BF9">
      <w:pPr>
        <w:pStyle w:val="a3"/>
        <w:tabs>
          <w:tab w:val="left" w:pos="426"/>
          <w:tab w:val="left" w:pos="851"/>
          <w:tab w:val="left" w:pos="10348"/>
        </w:tabs>
        <w:ind w:left="426" w:right="141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поверка по условиям селективности производится путём построения карты селективности.</w:t>
      </w:r>
    </w:p>
    <w:p w:rsidR="004D4743" w:rsidRPr="007C0BF9" w:rsidRDefault="004D4743" w:rsidP="00855A20">
      <w:pPr>
        <w:pStyle w:val="a3"/>
        <w:tabs>
          <w:tab w:val="left" w:pos="851"/>
          <w:tab w:val="left" w:pos="993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</w:p>
    <w:p w:rsidR="00A1621C" w:rsidRDefault="00A1621C">
      <w:pPr>
        <w:pStyle w:val="a3"/>
        <w:tabs>
          <w:tab w:val="left" w:pos="426"/>
          <w:tab w:val="left" w:pos="851"/>
          <w:tab w:val="left" w:pos="10348"/>
        </w:tabs>
        <w:ind w:left="426" w:right="141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Номинальный ток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любого типа выбирается:</w:t>
      </w:r>
    </w:p>
    <w:p w:rsidR="00A1621C" w:rsidRDefault="00A1621C" w:rsidP="00A1621C">
      <w:pPr>
        <w:pStyle w:val="a3"/>
        <w:tabs>
          <w:tab w:val="left" w:pos="851"/>
          <w:tab w:val="left" w:pos="993"/>
        </w:tabs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 условиям нагрева </w:t>
      </w:r>
    </w:p>
    <w:p w:rsidR="00A1621C" w:rsidRDefault="00A1621C" w:rsidP="00A1621C">
      <w:pPr>
        <w:pStyle w:val="a3"/>
        <w:tabs>
          <w:tab w:val="left" w:pos="851"/>
          <w:tab w:val="left" w:pos="993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≥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</w:p>
    <w:p w:rsidR="00A1621C" w:rsidRDefault="00A1621C" w:rsidP="00A1621C">
      <w:pPr>
        <w:pStyle w:val="a3"/>
        <w:tabs>
          <w:tab w:val="left" w:pos="851"/>
          <w:tab w:val="left" w:pos="993"/>
        </w:tabs>
        <w:ind w:left="426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 условиям перегрузки пусковыми токами </w:t>
      </w:r>
    </w:p>
    <w:p w:rsidR="007C0BF9" w:rsidRDefault="00A1621C" w:rsidP="004333F2">
      <w:pPr>
        <w:pStyle w:val="a3"/>
        <w:tabs>
          <w:tab w:val="left" w:pos="851"/>
          <w:tab w:val="left" w:pos="993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≥</w:t>
      </w:r>
      <w:r w:rsidR="00433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пик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den>
        </m:f>
      </m:oMath>
    </w:p>
    <w:p w:rsidR="004333F2" w:rsidRPr="001D0A08" w:rsidRDefault="004333F2" w:rsidP="004333F2">
      <w:pPr>
        <w:pStyle w:val="a3"/>
        <w:tabs>
          <w:tab w:val="left" w:pos="851"/>
          <w:tab w:val="left" w:pos="993"/>
        </w:tabs>
        <w:ind w:left="42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значение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״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״</w:t>
      </w:r>
      <w:r>
        <w:rPr>
          <w:rFonts w:ascii="Times New Roman" w:hAnsi="Times New Roman" w:cs="Times New Roman"/>
          <w:sz w:val="28"/>
          <w:szCs w:val="28"/>
        </w:rPr>
        <w:t xml:space="preserve"> для комбинированных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достаточной для практических целей точностью определяется по таблице.</w:t>
      </w:r>
    </w:p>
    <w:p w:rsidR="005D4C3B" w:rsidRDefault="005D4C3B" w:rsidP="001D0A08">
      <w:pPr>
        <w:pStyle w:val="a3"/>
        <w:tabs>
          <w:tab w:val="left" w:pos="851"/>
          <w:tab w:val="left" w:pos="993"/>
        </w:tabs>
        <w:ind w:left="426" w:right="28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выключателей  с электромагнитными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формуле независимо</w:t>
      </w:r>
      <w:r w:rsidR="00222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частоты и длительности пуска значение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״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rtl/>
          <w:lang w:bidi="he-IL"/>
        </w:rPr>
        <w:t>״</w:t>
      </w:r>
      <w:r w:rsidR="00222127">
        <w:rPr>
          <w:rFonts w:ascii="Times New Roman" w:hAnsi="Times New Roman" w:cs="Times New Roman"/>
          <w:sz w:val="28"/>
          <w:szCs w:val="28"/>
        </w:rPr>
        <w:t xml:space="preserve"> применяются до 2-х сек.</w:t>
      </w:r>
    </w:p>
    <w:p w:rsidR="00222127" w:rsidRPr="007C0BF9" w:rsidRDefault="00222127" w:rsidP="007C5226">
      <w:pPr>
        <w:pStyle w:val="a3"/>
        <w:tabs>
          <w:tab w:val="left" w:pos="426"/>
          <w:tab w:val="left" w:pos="851"/>
          <w:tab w:val="left" w:pos="10348"/>
        </w:tabs>
        <w:spacing w:line="360" w:lineRule="auto"/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поверка по условиям селективности производится путём построения карты селективности.</w:t>
      </w:r>
    </w:p>
    <w:p w:rsidR="00222127" w:rsidRPr="006E72CC" w:rsidRDefault="00222127" w:rsidP="006E72CC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ind w:right="283" w:firstLine="34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72CC">
        <w:rPr>
          <w:rFonts w:ascii="Times New Roman" w:hAnsi="Times New Roman" w:cs="Times New Roman"/>
          <w:b/>
          <w:sz w:val="28"/>
          <w:szCs w:val="28"/>
        </w:rPr>
        <w:t>Селективность действия защиты</w:t>
      </w:r>
    </w:p>
    <w:p w:rsidR="001D0A08" w:rsidRDefault="001D0A08" w:rsidP="007C5226">
      <w:pPr>
        <w:pStyle w:val="a3"/>
        <w:tabs>
          <w:tab w:val="left" w:pos="851"/>
          <w:tab w:val="left" w:pos="993"/>
        </w:tabs>
        <w:spacing w:line="240" w:lineRule="auto"/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сложных проблем защиты сетей до 1000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является обеспечение селективности действия аппаратов различных ступеней. Число ступеней защиты должно быть не более двух или трёх: ответвление к токоприёмнику, ответвление к распределительному шкафу или распределительному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главная магистраль от трансформатора.</w:t>
      </w:r>
    </w:p>
    <w:p w:rsidR="001D0A08" w:rsidRDefault="001D0A08" w:rsidP="007C5226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Поверка селективности </w:t>
      </w:r>
      <w:r w:rsidR="007C5226">
        <w:rPr>
          <w:rFonts w:ascii="Times New Roman" w:hAnsi="Times New Roman" w:cs="Times New Roman"/>
          <w:sz w:val="28"/>
          <w:szCs w:val="28"/>
        </w:rPr>
        <w:t>действия аппаратов защиты осуществляется путём составления их защитных характеристик, наносимых в одном масштабе на общий график – карту селективности.</w:t>
      </w:r>
    </w:p>
    <w:p w:rsidR="00CD5631" w:rsidRDefault="00C330CC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оси </w:t>
      </w:r>
      <w:r w:rsidR="00BD1E10">
        <w:rPr>
          <w:rFonts w:ascii="Times New Roman" w:hAnsi="Times New Roman" w:cs="Times New Roman"/>
          <w:sz w:val="28"/>
          <w:szCs w:val="28"/>
        </w:rPr>
        <w:t>абсцисс откладываются токи от 30 до 30 000 А, а по оси ординат – время от 0,005 сек до 10 мин. На построенной карте наносятся защитные характеристики аппаратов</w:t>
      </w:r>
      <w:proofErr w:type="gramStart"/>
      <w:r w:rsidR="00CD5631">
        <w:rPr>
          <w:rFonts w:ascii="Times New Roman" w:hAnsi="Times New Roman" w:cs="Times New Roman"/>
          <w:sz w:val="28"/>
          <w:szCs w:val="28"/>
        </w:rPr>
        <w:t xml:space="preserve"> </w:t>
      </w:r>
      <w:r w:rsidR="00BD1E1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D1E10">
        <w:rPr>
          <w:rFonts w:ascii="Times New Roman" w:hAnsi="Times New Roman" w:cs="Times New Roman"/>
          <w:sz w:val="28"/>
          <w:szCs w:val="28"/>
        </w:rPr>
        <w:t xml:space="preserve">с указанием их типов, рабочие и пиковые (пусковые) токи и токи </w:t>
      </w:r>
      <w:proofErr w:type="spellStart"/>
      <w:r w:rsidR="00BD1E10">
        <w:rPr>
          <w:rFonts w:ascii="Times New Roman" w:hAnsi="Times New Roman" w:cs="Times New Roman"/>
          <w:sz w:val="28"/>
          <w:szCs w:val="28"/>
        </w:rPr>
        <w:t>к.з</w:t>
      </w:r>
      <w:proofErr w:type="spellEnd"/>
      <w:r w:rsidR="00BD1E10">
        <w:rPr>
          <w:rFonts w:ascii="Times New Roman" w:hAnsi="Times New Roman" w:cs="Times New Roman"/>
          <w:sz w:val="28"/>
          <w:szCs w:val="28"/>
        </w:rPr>
        <w:t xml:space="preserve">. в различных точках схемы. Допускается наносить цветные кривые. Далее </w:t>
      </w:r>
    </w:p>
    <w:p w:rsidR="002D23F0" w:rsidRDefault="002D23F0" w:rsidP="00CD5631">
      <w:pPr>
        <w:pStyle w:val="a3"/>
        <w:tabs>
          <w:tab w:val="left" w:pos="851"/>
          <w:tab w:val="left" w:pos="993"/>
        </w:tabs>
        <w:ind w:left="426" w:right="283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CD5631" w:rsidRDefault="00CD5631" w:rsidP="00CD5631">
      <w:pPr>
        <w:pStyle w:val="a3"/>
        <w:tabs>
          <w:tab w:val="left" w:pos="851"/>
          <w:tab w:val="left" w:pos="993"/>
        </w:tabs>
        <w:ind w:left="426" w:right="283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</w:t>
      </w:r>
    </w:p>
    <w:p w:rsidR="00CD5631" w:rsidRDefault="00CD5631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D1E10" w:rsidRDefault="00BD1E10" w:rsidP="00CD5631">
      <w:pPr>
        <w:pStyle w:val="a3"/>
        <w:tabs>
          <w:tab w:val="left" w:pos="851"/>
          <w:tab w:val="left" w:pos="993"/>
        </w:tabs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определяется время срабатывания аппаратов различных ступеней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D56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563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D5631">
        <w:rPr>
          <w:rFonts w:ascii="Times New Roman" w:hAnsi="Times New Roman" w:cs="Times New Roman"/>
          <w:sz w:val="28"/>
          <w:szCs w:val="28"/>
        </w:rPr>
        <w:t xml:space="preserve"> всех зонах и поверяется селективность их действия.</w:t>
      </w:r>
      <w:r w:rsidR="00CD5631">
        <w:rPr>
          <w:rFonts w:ascii="Times New Roman" w:hAnsi="Times New Roman" w:cs="Times New Roman"/>
          <w:sz w:val="28"/>
          <w:szCs w:val="28"/>
        </w:rPr>
        <w:tab/>
      </w:r>
    </w:p>
    <w:p w:rsidR="00CD5631" w:rsidRPr="00984C1E" w:rsidRDefault="00CD5631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поверке селективности действия аппаратов защиты, установленных в сетях различных напряжений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защитные характеристики вычерчиваются в одном масштабе, приведённом к напряжению какой-либо одной ступени напряжения.</w:t>
      </w:r>
    </w:p>
    <w:p w:rsidR="006E72CC" w:rsidRDefault="006E72CC" w:rsidP="006E72CC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right="283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проводов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шинопроводов</w:t>
      </w:r>
      <w:proofErr w:type="spellEnd"/>
    </w:p>
    <w:p w:rsidR="006E72CC" w:rsidRPr="006E72CC" w:rsidRDefault="006E72CC" w:rsidP="006E72CC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E72C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участке, где принимаем к установке три одножильных провода АПВ, проложенные в трубе, сечением по 10 мм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E72CC" w:rsidRDefault="006E72CC" w:rsidP="006E72CC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АПВ – 3 (1×</w:t>
      </w:r>
      <w:r w:rsidR="00FE36EF">
        <w:rPr>
          <w:rFonts w:ascii="Times New Roman" w:hAnsi="Times New Roman" w:cs="Times New Roman"/>
          <w:sz w:val="28"/>
          <w:szCs w:val="28"/>
        </w:rPr>
        <w:t xml:space="preserve">10), </w:t>
      </w:r>
      <w:r w:rsidR="00FE36E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FE36EF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="00FE36EF">
        <w:rPr>
          <w:rFonts w:ascii="Times New Roman" w:hAnsi="Times New Roman" w:cs="Times New Roman"/>
          <w:sz w:val="28"/>
          <w:szCs w:val="28"/>
        </w:rPr>
        <w:t xml:space="preserve"> = 47</w:t>
      </w:r>
      <w:proofErr w:type="gramStart"/>
      <w:r w:rsidR="00FE36E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FE36E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36EF" w:rsidRDefault="00FE36EF" w:rsidP="006E72CC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47 А &gt;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41 А</w:t>
      </w:r>
    </w:p>
    <w:p w:rsidR="00FE36EF" w:rsidRDefault="00FE36EF" w:rsidP="00FE36EF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распределительного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применяем 4-х полюсный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</w:t>
      </w:r>
      <w:proofErr w:type="spellEnd"/>
    </w:p>
    <w:p w:rsidR="00FE36EF" w:rsidRDefault="00FE36EF" w:rsidP="00FE36EF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 – 64 – 2,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FE36EF" w:rsidRDefault="00FE36EF" w:rsidP="00FE36EF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250 А &gt;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= 215 А</w:t>
      </w:r>
    </w:p>
    <w:p w:rsidR="00747A4B" w:rsidRDefault="00747A4B" w:rsidP="00747A4B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ответвлении от ШМА к ШРА устанавливаем провода марки АПВ, проложенные в трубах. Сечения проводов необходимо выбирать по номинальному току распределительных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учётом возможного роста нагрузки на них. На один полюс автоматов можно подключать до трёх проводов.</w:t>
      </w:r>
    </w:p>
    <w:p w:rsidR="000A3EFC" w:rsidRPr="00FE36EF" w:rsidRDefault="000A3EFC" w:rsidP="00747A4B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сечения проводов</w:t>
      </w:r>
      <w:r w:rsidR="00D322F3">
        <w:rPr>
          <w:rFonts w:ascii="Times New Roman" w:hAnsi="Times New Roman" w:cs="Times New Roman"/>
          <w:sz w:val="28"/>
          <w:szCs w:val="28"/>
        </w:rPr>
        <w:t xml:space="preserve"> для подключения ШРА и ШМА</w:t>
      </w:r>
    </w:p>
    <w:p w:rsidR="00D322F3" w:rsidRDefault="00D322F3" w:rsidP="00D322F3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 – 100 – 77    АПВ 3 (1×50) + </w:t>
      </w:r>
      <w:r w:rsidR="000467A7">
        <w:rPr>
          <w:rFonts w:ascii="Times New Roman" w:hAnsi="Times New Roman" w:cs="Times New Roman"/>
          <w:sz w:val="28"/>
          <w:szCs w:val="28"/>
        </w:rPr>
        <w:t>1 × 25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0467A7">
        <w:rPr>
          <w:rFonts w:ascii="Times New Roman" w:hAnsi="Times New Roman" w:cs="Times New Roman"/>
          <w:sz w:val="28"/>
          <w:szCs w:val="28"/>
        </w:rPr>
        <w:t>130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36EF" w:rsidRDefault="000467A7" w:rsidP="00FE36EF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 – 250 – </w:t>
      </w:r>
      <w:r w:rsidR="009268E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2    АПВ 7 (1×70)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 ×165 = 330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0467A7" w:rsidRDefault="000467A7" w:rsidP="000467A7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 – 400 – </w:t>
      </w:r>
      <w:r w:rsidR="009268E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2    АПВ 7 (1×120)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 ×220 = 440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0467A7" w:rsidRDefault="000467A7" w:rsidP="000467A7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 – </w:t>
      </w:r>
      <w:r w:rsidR="00090126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0 – </w:t>
      </w:r>
      <w:r w:rsidR="009268E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2    АПВ </w:t>
      </w:r>
      <w:r w:rsidR="009268E3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(1×</w:t>
      </w:r>
      <w:r w:rsidR="009268E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0)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268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×</w:t>
      </w:r>
      <w:r w:rsidR="009268E3">
        <w:rPr>
          <w:rFonts w:ascii="Times New Roman" w:hAnsi="Times New Roman" w:cs="Times New Roman"/>
          <w:sz w:val="28"/>
          <w:szCs w:val="28"/>
        </w:rPr>
        <w:t>220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268E3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9268E3" w:rsidRDefault="009268E3" w:rsidP="009268E3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случае для подключения ШРА – 250 – 02 к ШМА принимаем провода  </w:t>
      </w:r>
    </w:p>
    <w:p w:rsidR="009268E3" w:rsidRDefault="009268E3" w:rsidP="009268E3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АПВ – 6 (1×70),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 ×165 = 330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330 А &gt;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= 200 А</w:t>
      </w:r>
    </w:p>
    <w:p w:rsidR="009268E3" w:rsidRDefault="00B37C9E" w:rsidP="00984C1E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984C1E">
        <w:rPr>
          <w:rFonts w:ascii="Times New Roman" w:hAnsi="Times New Roman" w:cs="Times New Roman"/>
          <w:sz w:val="28"/>
          <w:szCs w:val="28"/>
        </w:rPr>
        <w:t xml:space="preserve">магистрального </w:t>
      </w:r>
      <w:proofErr w:type="spellStart"/>
      <w:r w:rsidR="00984C1E">
        <w:rPr>
          <w:rFonts w:ascii="Times New Roman" w:hAnsi="Times New Roman" w:cs="Times New Roman"/>
          <w:sz w:val="28"/>
          <w:szCs w:val="28"/>
        </w:rPr>
        <w:t>шинопровода</w:t>
      </w:r>
      <w:proofErr w:type="spellEnd"/>
      <w:r w:rsidR="00984C1E">
        <w:rPr>
          <w:rFonts w:ascii="Times New Roman" w:hAnsi="Times New Roman" w:cs="Times New Roman"/>
          <w:sz w:val="28"/>
          <w:szCs w:val="28"/>
        </w:rPr>
        <w:t xml:space="preserve">  применяем шести полосные </w:t>
      </w:r>
      <w:proofErr w:type="spellStart"/>
      <w:r w:rsidR="00984C1E">
        <w:rPr>
          <w:rFonts w:ascii="Times New Roman" w:hAnsi="Times New Roman" w:cs="Times New Roman"/>
          <w:sz w:val="28"/>
          <w:szCs w:val="28"/>
        </w:rPr>
        <w:t>шинопроводы</w:t>
      </w:r>
      <w:proofErr w:type="spellEnd"/>
      <w:r w:rsidR="00984C1E">
        <w:rPr>
          <w:rFonts w:ascii="Times New Roman" w:hAnsi="Times New Roman" w:cs="Times New Roman"/>
          <w:sz w:val="28"/>
          <w:szCs w:val="28"/>
        </w:rPr>
        <w:t xml:space="preserve"> со спаренными фазами типа </w:t>
      </w:r>
      <w:r w:rsidR="00984C1E" w:rsidRPr="00984C1E">
        <w:rPr>
          <w:rFonts w:ascii="Times New Roman" w:hAnsi="Times New Roman" w:cs="Times New Roman"/>
          <w:sz w:val="28"/>
          <w:szCs w:val="28"/>
        </w:rPr>
        <w:t xml:space="preserve"> ШМА – 4 – 1250</w:t>
      </w:r>
      <w:proofErr w:type="gramStart"/>
      <w:r w:rsidR="00984C1E" w:rsidRPr="00984C1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84C1E" w:rsidRPr="00984C1E">
        <w:rPr>
          <w:rFonts w:ascii="Times New Roman" w:hAnsi="Times New Roman" w:cs="Times New Roman"/>
          <w:sz w:val="28"/>
          <w:szCs w:val="28"/>
        </w:rPr>
        <w:t xml:space="preserve">,1600 А, 2500 или 3700 А </w:t>
      </w:r>
      <w:r w:rsidR="00984C1E">
        <w:rPr>
          <w:rFonts w:ascii="Times New Roman" w:hAnsi="Times New Roman" w:cs="Times New Roman"/>
          <w:sz w:val="28"/>
          <w:szCs w:val="28"/>
        </w:rPr>
        <w:t>и выбираем по номинальному току трансформатора:</w:t>
      </w:r>
    </w:p>
    <w:p w:rsidR="00984C1E" w:rsidRDefault="000F7BB6" w:rsidP="00984C1E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F7BB6">
        <w:rPr>
          <w:rFonts w:ascii="Times New Roman" w:hAnsi="Times New Roman" w:cs="Times New Roman"/>
          <w:sz w:val="28"/>
          <w:szCs w:val="28"/>
          <w:vertAlign w:val="subscript"/>
        </w:rPr>
        <w:t>тр.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 тр.</m:t>
                </m:r>
              </m:sub>
            </m:sSub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den>
        </m:f>
      </m:oMath>
      <w:r w:rsidRPr="000F7BB6">
        <w:rPr>
          <w:rFonts w:ascii="Times New Roman" w:hAnsi="Times New Roman" w:cs="Times New Roman"/>
          <w:sz w:val="28"/>
          <w:szCs w:val="28"/>
        </w:rPr>
        <w:t xml:space="preserve"> =</w:t>
      </w:r>
      <w:r w:rsidR="00764F1C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1000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×0,4</m:t>
            </m:r>
          </m:den>
        </m:f>
      </m:oMath>
      <w:r w:rsidR="00764F1C" w:rsidRPr="000F7BB6">
        <w:rPr>
          <w:rFonts w:ascii="Times New Roman" w:hAnsi="Times New Roman" w:cs="Times New Roman"/>
          <w:sz w:val="28"/>
          <w:szCs w:val="28"/>
        </w:rPr>
        <w:t xml:space="preserve"> </w:t>
      </w:r>
      <w:r w:rsidRPr="000F7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= 1440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0F7BB6" w:rsidRDefault="000F7BB6" w:rsidP="00984C1E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F7BB6">
        <w:rPr>
          <w:rFonts w:ascii="Times New Roman" w:hAnsi="Times New Roman" w:cs="Times New Roman"/>
          <w:sz w:val="28"/>
          <w:szCs w:val="28"/>
          <w:vertAlign w:val="subscript"/>
        </w:rPr>
        <w:t>тр.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1440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&lt;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ШМА</w:t>
      </w:r>
      <w:r w:rsidRPr="000F7BB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1600 А</w:t>
      </w:r>
    </w:p>
    <w:p w:rsidR="000F7BB6" w:rsidRDefault="000F7BB6" w:rsidP="00984C1E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</w:p>
    <w:p w:rsidR="000F7BB6" w:rsidRDefault="000F7BB6" w:rsidP="00984C1E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BB6">
        <w:rPr>
          <w:rFonts w:ascii="Times New Roman" w:hAnsi="Times New Roman" w:cs="Times New Roman"/>
          <w:b/>
          <w:sz w:val="28"/>
          <w:szCs w:val="28"/>
        </w:rPr>
        <w:t xml:space="preserve">Расчёт токов </w:t>
      </w:r>
      <w:r>
        <w:rPr>
          <w:rFonts w:ascii="Times New Roman" w:hAnsi="Times New Roman" w:cs="Times New Roman"/>
          <w:b/>
          <w:sz w:val="28"/>
          <w:szCs w:val="28"/>
        </w:rPr>
        <w:t>3-х фазного короткого замыкания в сетях до 1000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D2686D" w:rsidRDefault="007B21A9" w:rsidP="00612C3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установках напряжением до 1000 В при расчёте токов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кроме индуктивных сопротивлений, учитываются и активные сопротивления силовых трансформаторов, воздушных и кабельных ЛЭП, шин, </w:t>
      </w:r>
      <w:r w:rsidR="00612C30">
        <w:rPr>
          <w:rFonts w:ascii="Times New Roman" w:hAnsi="Times New Roman" w:cs="Times New Roman"/>
          <w:sz w:val="28"/>
          <w:szCs w:val="28"/>
        </w:rPr>
        <w:t>многовитковых трансформаторов тока, катушек автоматов и переходные сопротивления контактов отключающих аппаратов.</w:t>
      </w:r>
    </w:p>
    <w:p w:rsidR="00612C30" w:rsidRDefault="00612C30" w:rsidP="00612C3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сопротивления элементов сети выше1000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мало влияют на величину тока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>. за трансформатором ТП на шинах низкого напряжения, то питающую сеть до ввода ТП можно заменить источником неограниченной мощности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0).</w:t>
      </w:r>
    </w:p>
    <w:p w:rsidR="00612C30" w:rsidRDefault="00612C30" w:rsidP="00612C3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Расчёт токов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569BC">
        <w:rPr>
          <w:rFonts w:ascii="Times New Roman" w:hAnsi="Times New Roman" w:cs="Times New Roman"/>
          <w:sz w:val="28"/>
          <w:szCs w:val="28"/>
        </w:rPr>
        <w:t>в сети до 1000</w:t>
      </w:r>
      <w:proofErr w:type="gramStart"/>
      <w:r w:rsidR="000569B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569BC">
        <w:rPr>
          <w:rFonts w:ascii="Times New Roman" w:hAnsi="Times New Roman" w:cs="Times New Roman"/>
          <w:sz w:val="28"/>
          <w:szCs w:val="28"/>
        </w:rPr>
        <w:t xml:space="preserve"> с учётом активных сопротивлений отдельных элементов подробно изложен в литературе.</w:t>
      </w:r>
      <w:r w:rsidR="00A3762B">
        <w:rPr>
          <w:rFonts w:ascii="Times New Roman" w:hAnsi="Times New Roman" w:cs="Times New Roman"/>
          <w:sz w:val="28"/>
          <w:szCs w:val="28"/>
        </w:rPr>
        <w:tab/>
      </w:r>
      <w:r w:rsidR="00A3762B">
        <w:rPr>
          <w:rFonts w:ascii="Times New Roman" w:hAnsi="Times New Roman" w:cs="Times New Roman"/>
          <w:sz w:val="28"/>
          <w:szCs w:val="28"/>
        </w:rPr>
        <w:tab/>
      </w:r>
      <w:r w:rsidR="00A3762B">
        <w:rPr>
          <w:rFonts w:ascii="Times New Roman" w:hAnsi="Times New Roman" w:cs="Times New Roman"/>
          <w:sz w:val="28"/>
          <w:szCs w:val="28"/>
        </w:rPr>
        <w:tab/>
      </w:r>
      <w:r w:rsidR="00A3762B">
        <w:rPr>
          <w:rFonts w:ascii="Times New Roman" w:hAnsi="Times New Roman" w:cs="Times New Roman"/>
          <w:sz w:val="28"/>
          <w:szCs w:val="28"/>
        </w:rPr>
        <w:tab/>
      </w:r>
      <w:r w:rsidR="00A3762B">
        <w:rPr>
          <w:rFonts w:ascii="Times New Roman" w:hAnsi="Times New Roman" w:cs="Times New Roman"/>
          <w:sz w:val="28"/>
          <w:szCs w:val="28"/>
        </w:rPr>
        <w:tab/>
      </w:r>
      <w:r w:rsidR="00A3762B">
        <w:rPr>
          <w:rFonts w:ascii="Times New Roman" w:hAnsi="Times New Roman" w:cs="Times New Roman"/>
          <w:sz w:val="28"/>
          <w:szCs w:val="28"/>
        </w:rPr>
        <w:tab/>
      </w:r>
      <w:r w:rsidR="00A3762B"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0569BC" w:rsidRDefault="000569BC" w:rsidP="00612C3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69BC" w:rsidRDefault="000569BC" w:rsidP="009B0470">
      <w:pPr>
        <w:pStyle w:val="a3"/>
        <w:tabs>
          <w:tab w:val="left" w:pos="851"/>
          <w:tab w:val="left" w:pos="993"/>
        </w:tabs>
        <w:spacing w:after="0" w:line="240" w:lineRule="auto"/>
        <w:ind w:left="425" w:righ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приближённого значения тока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сетях 0,4 кВ, питаемых от трансформаторов с </w:t>
      </w:r>
      <w:proofErr w:type="gramStart"/>
      <w:r w:rsidR="004D4476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gramEnd"/>
      <w:r w:rsidR="004D4476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="004D4476">
        <w:rPr>
          <w:rFonts w:ascii="Times New Roman" w:hAnsi="Times New Roman" w:cs="Times New Roman"/>
          <w:sz w:val="28"/>
          <w:szCs w:val="28"/>
        </w:rPr>
        <w:t xml:space="preserve"> = 5,5%, пользуются кривыми зависимости тока </w:t>
      </w:r>
      <w:proofErr w:type="spellStart"/>
      <w:r w:rsidR="004D4476">
        <w:rPr>
          <w:rFonts w:ascii="Times New Roman" w:hAnsi="Times New Roman" w:cs="Times New Roman"/>
          <w:sz w:val="28"/>
          <w:szCs w:val="28"/>
        </w:rPr>
        <w:t>к.з</w:t>
      </w:r>
      <w:proofErr w:type="spellEnd"/>
      <w:r w:rsidR="004D4476">
        <w:rPr>
          <w:rFonts w:ascii="Times New Roman" w:hAnsi="Times New Roman" w:cs="Times New Roman"/>
          <w:sz w:val="28"/>
          <w:szCs w:val="28"/>
        </w:rPr>
        <w:t>. от расчётной (приведённой) длины кабеля см литературу …</w:t>
      </w:r>
    </w:p>
    <w:p w:rsidR="004D4476" w:rsidRPr="004D4476" w:rsidRDefault="004D4476" w:rsidP="009B0470">
      <w:pPr>
        <w:pStyle w:val="a3"/>
        <w:tabs>
          <w:tab w:val="left" w:pos="851"/>
          <w:tab w:val="left" w:pos="993"/>
        </w:tabs>
        <w:spacing w:after="0" w:line="240" w:lineRule="auto"/>
        <w:ind w:left="425" w:righ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длина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участков б</w:t>
      </w:r>
      <m:oMath>
        <w:proofErr w:type="gramEnd"/>
        <m:acc>
          <m:accPr>
            <m:chr m:val="̇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acc>
        <w:proofErr w:type="spellStart"/>
      </m:oMath>
      <w:r w:rsidR="00A3762B">
        <w:rPr>
          <w:rFonts w:ascii="Times New Roman" w:hAnsi="Times New Roman" w:cs="Times New Roman"/>
          <w:sz w:val="28"/>
          <w:szCs w:val="28"/>
        </w:rPr>
        <w:t>льшего</w:t>
      </w:r>
      <w:proofErr w:type="spellEnd"/>
      <w:r w:rsidR="00A3762B">
        <w:rPr>
          <w:rFonts w:ascii="Times New Roman" w:hAnsi="Times New Roman" w:cs="Times New Roman"/>
          <w:sz w:val="28"/>
          <w:szCs w:val="28"/>
        </w:rPr>
        <w:t xml:space="preserve"> сечения обычно приводится к эквивалентной расчётной длине меньшего сечения по формулам:</w:t>
      </w:r>
    </w:p>
    <w:p w:rsidR="000467A7" w:rsidRDefault="004B05CD" w:rsidP="004B05CD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right="283" w:hanging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шинопроводов</w:t>
      </w:r>
      <w:proofErr w:type="spellEnd"/>
    </w:p>
    <w:p w:rsidR="004B05CD" w:rsidRDefault="004B05CD" w:rsidP="004B05CD">
      <w:pPr>
        <w:pStyle w:val="a3"/>
        <w:tabs>
          <w:tab w:val="left" w:pos="851"/>
          <w:tab w:val="left" w:pos="993"/>
        </w:tabs>
        <w:ind w:left="2149" w:right="283" w:hanging="21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ш.</w:t>
      </w:r>
      <w:r w:rsidR="009B0470">
        <w:rPr>
          <w:rFonts w:ascii="Times New Roman" w:hAnsi="Times New Roman" w:cs="Times New Roman"/>
          <w:sz w:val="28"/>
          <w:szCs w:val="28"/>
          <w:vertAlign w:val="subscript"/>
        </w:rPr>
        <w:t>пр.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B0470">
        <w:rPr>
          <w:rFonts w:ascii="Times New Roman" w:hAnsi="Times New Roman" w:cs="Times New Roman"/>
          <w:sz w:val="28"/>
          <w:szCs w:val="28"/>
        </w:rPr>
        <w:t>ℓ</w:t>
      </w:r>
      <w:r w:rsidR="009B0470">
        <w:rPr>
          <w:rFonts w:ascii="Times New Roman" w:hAnsi="Times New Roman" w:cs="Times New Roman"/>
          <w:sz w:val="28"/>
          <w:szCs w:val="28"/>
          <w:vertAlign w:val="subscript"/>
        </w:rPr>
        <w:t>ш</w:t>
      </w:r>
      <w:proofErr w:type="gramStart"/>
      <w:r w:rsidR="009B0470">
        <w:rPr>
          <w:rFonts w:ascii="Times New Roman" w:hAnsi="Times New Roman" w:cs="Times New Roman"/>
          <w:sz w:val="28"/>
          <w:szCs w:val="28"/>
        </w:rPr>
        <w:t xml:space="preserve"> × К</w:t>
      </w:r>
      <w:proofErr w:type="gramEnd"/>
    </w:p>
    <w:p w:rsidR="009B0470" w:rsidRDefault="009B0470" w:rsidP="0005235C">
      <w:pPr>
        <w:pStyle w:val="a3"/>
        <w:tabs>
          <w:tab w:val="left" w:pos="851"/>
          <w:tab w:val="left" w:pos="993"/>
        </w:tabs>
        <w:spacing w:after="0" w:line="240" w:lineRule="auto"/>
        <w:ind w:left="0" w:firstLine="99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 приведения, определяемый по кривым  [   ]</w:t>
      </w:r>
    </w:p>
    <w:p w:rsidR="009B0470" w:rsidRDefault="009B0470" w:rsidP="0005235C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B0470">
        <w:rPr>
          <w:rFonts w:ascii="Times New Roman" w:hAnsi="Times New Roman" w:cs="Times New Roman"/>
          <w:sz w:val="28"/>
          <w:szCs w:val="28"/>
        </w:rPr>
        <w:t>для кабелей и проводов в трубах</w:t>
      </w:r>
    </w:p>
    <w:p w:rsidR="001E3AB6" w:rsidRDefault="009B0470" w:rsidP="0005235C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 w:rsidR="001E3AB6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.пр.</w:t>
      </w:r>
      <w:r w:rsidR="001E3AB6">
        <w:rPr>
          <w:rFonts w:ascii="Times New Roman" w:hAnsi="Times New Roman" w:cs="Times New Roman"/>
          <w:sz w:val="28"/>
          <w:szCs w:val="28"/>
        </w:rPr>
        <w:t xml:space="preserve"> = ℓ</w:t>
      </w:r>
      <w:r w:rsidR="001E3AB6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="001E3AB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к,пр.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sub>
            </m:sSub>
          </m:den>
        </m:f>
      </m:oMath>
      <w:r w:rsidR="001E3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AB6" w:rsidRPr="001E3AB6" w:rsidRDefault="001E3AB6" w:rsidP="004C7B54">
      <w:pPr>
        <w:tabs>
          <w:tab w:val="left" w:pos="851"/>
          <w:tab w:val="left" w:pos="993"/>
        </w:tabs>
        <w:spacing w:after="0" w:line="240" w:lineRule="auto"/>
        <w:ind w:right="283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действительные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длина и сечение кабеля,</w:t>
      </w:r>
    </w:p>
    <w:p w:rsidR="001E3AB6" w:rsidRDefault="001E3AB6" w:rsidP="004C7B54">
      <w:pPr>
        <w:tabs>
          <w:tab w:val="left" w:pos="851"/>
          <w:tab w:val="left" w:pos="993"/>
        </w:tabs>
        <w:spacing w:after="0" w:line="240" w:lineRule="auto"/>
        <w:ind w:right="283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к.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к,пр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приведённые длина и сечение кабеля,</w:t>
      </w:r>
    </w:p>
    <w:p w:rsidR="001E3AB6" w:rsidRDefault="0005235C" w:rsidP="004C7B54">
      <w:pPr>
        <w:tabs>
          <w:tab w:val="left" w:pos="851"/>
          <w:tab w:val="left" w:pos="993"/>
        </w:tabs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E3AB6">
        <w:rPr>
          <w:rFonts w:ascii="Times New Roman" w:hAnsi="Times New Roman" w:cs="Times New Roman"/>
          <w:sz w:val="28"/>
          <w:szCs w:val="28"/>
        </w:rPr>
        <w:t>бщая  расчётная</w:t>
      </w:r>
      <w:r>
        <w:rPr>
          <w:rFonts w:ascii="Times New Roman" w:hAnsi="Times New Roman" w:cs="Times New Roman"/>
          <w:sz w:val="28"/>
          <w:szCs w:val="28"/>
        </w:rPr>
        <w:t xml:space="preserve"> (приведённая) длина кабеля находится </w:t>
      </w:r>
    </w:p>
    <w:p w:rsidR="0005235C" w:rsidRDefault="0005235C" w:rsidP="004C7B54">
      <w:pPr>
        <w:tabs>
          <w:tab w:val="left" w:pos="851"/>
          <w:tab w:val="left" w:pos="993"/>
        </w:tabs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пр. </w:t>
      </w:r>
      <w:r w:rsidRPr="0005235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 = Ʃ</w:t>
      </w:r>
      <w:r w:rsidRPr="000523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35C" w:rsidRDefault="0005235C" w:rsidP="004C7B54">
      <w:pPr>
        <w:tabs>
          <w:tab w:val="left" w:pos="851"/>
          <w:tab w:val="left" w:pos="993"/>
        </w:tabs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рассматриваемого примера</w:t>
      </w:r>
      <w:r w:rsidR="00C97BE8">
        <w:rPr>
          <w:rFonts w:ascii="Times New Roman" w:hAnsi="Times New Roman" w:cs="Times New Roman"/>
          <w:sz w:val="28"/>
          <w:szCs w:val="28"/>
        </w:rPr>
        <w:t>:</w:t>
      </w:r>
    </w:p>
    <w:p w:rsidR="0005235C" w:rsidRDefault="0005235C" w:rsidP="004C7B5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расчётное (приведённое) сечение примем </w:t>
      </w:r>
      <w:proofErr w:type="spellStart"/>
      <w:r w:rsidR="00C97BE8">
        <w:rPr>
          <w:rFonts w:ascii="Times New Roman" w:hAnsi="Times New Roman" w:cs="Times New Roman"/>
          <w:sz w:val="28"/>
          <w:szCs w:val="28"/>
        </w:rPr>
        <w:t>S</w:t>
      </w:r>
      <w:r w:rsidR="00C97BE8">
        <w:rPr>
          <w:rFonts w:ascii="Times New Roman" w:hAnsi="Times New Roman" w:cs="Times New Roman"/>
          <w:sz w:val="28"/>
          <w:szCs w:val="28"/>
          <w:vertAlign w:val="subscript"/>
        </w:rPr>
        <w:t>пр.</w:t>
      </w:r>
      <w:r w:rsidR="00C97BE8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C97BE8">
        <w:rPr>
          <w:rFonts w:ascii="Times New Roman" w:hAnsi="Times New Roman" w:cs="Times New Roman"/>
          <w:sz w:val="28"/>
          <w:szCs w:val="28"/>
        </w:rPr>
        <w:t xml:space="preserve"> 10 мм</w:t>
      </w:r>
      <w:proofErr w:type="gramStart"/>
      <w:r w:rsidR="00C97BE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C97BE8">
        <w:rPr>
          <w:rFonts w:ascii="Times New Roman" w:hAnsi="Times New Roman" w:cs="Times New Roman"/>
          <w:sz w:val="28"/>
          <w:szCs w:val="28"/>
        </w:rPr>
        <w:t>, тогда ℓ</w:t>
      </w:r>
      <w:r w:rsidR="00C97BE8">
        <w:rPr>
          <w:rFonts w:ascii="Times New Roman" w:hAnsi="Times New Roman" w:cs="Times New Roman"/>
          <w:sz w:val="28"/>
          <w:szCs w:val="28"/>
          <w:vertAlign w:val="subscript"/>
        </w:rPr>
        <w:t>4 пр.</w:t>
      </w:r>
      <w:r w:rsidR="00C97BE8">
        <w:rPr>
          <w:rFonts w:ascii="Times New Roman" w:hAnsi="Times New Roman" w:cs="Times New Roman"/>
          <w:sz w:val="28"/>
          <w:szCs w:val="28"/>
        </w:rPr>
        <w:t xml:space="preserve"> = ℓ</w:t>
      </w:r>
      <w:r w:rsidR="00C97BE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97BE8">
        <w:rPr>
          <w:rFonts w:ascii="Times New Roman" w:hAnsi="Times New Roman" w:cs="Times New Roman"/>
          <w:sz w:val="28"/>
          <w:szCs w:val="28"/>
        </w:rPr>
        <w:t xml:space="preserve"> = 5 м,</w:t>
      </w:r>
    </w:p>
    <w:p w:rsidR="00C97BE8" w:rsidRDefault="00C97BE8" w:rsidP="004C7B54">
      <w:pPr>
        <w:tabs>
          <w:tab w:val="left" w:pos="851"/>
          <w:tab w:val="left" w:pos="993"/>
        </w:tabs>
        <w:spacing w:after="0" w:line="240" w:lineRule="auto"/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ШРА - 64 – 2 с шинами сечением (40 × 4) или (30 × 5) 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приведения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0,08.</w:t>
      </w:r>
    </w:p>
    <w:p w:rsidR="00C97BE8" w:rsidRDefault="00C97BE8" w:rsidP="004C7B54">
      <w:pPr>
        <w:tabs>
          <w:tab w:val="left" w:pos="851"/>
          <w:tab w:val="left" w:pos="993"/>
        </w:tabs>
        <w:spacing w:after="0" w:line="240" w:lineRule="auto"/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3 пр.</w:t>
      </w:r>
      <w:r>
        <w:rPr>
          <w:rFonts w:ascii="Times New Roman" w:hAnsi="Times New Roman" w:cs="Times New Roman"/>
          <w:sz w:val="28"/>
          <w:szCs w:val="28"/>
        </w:rPr>
        <w:t xml:space="preserve"> =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× </w:t>
      </w:r>
      <w:r w:rsidR="0052542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25426">
        <w:rPr>
          <w:rFonts w:ascii="Times New Roman" w:hAnsi="Times New Roman" w:cs="Times New Roman"/>
          <w:sz w:val="28"/>
          <w:szCs w:val="28"/>
        </w:rPr>
        <w:t xml:space="preserve"> = 30 × 0,08 = 2,4 м</w:t>
      </w:r>
    </w:p>
    <w:p w:rsidR="00290AC8" w:rsidRDefault="00290AC8" w:rsidP="004C7B54">
      <w:pPr>
        <w:tabs>
          <w:tab w:val="left" w:pos="851"/>
          <w:tab w:val="left" w:pos="993"/>
        </w:tabs>
        <w:spacing w:after="0" w:line="240" w:lineRule="auto"/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AC8" w:rsidRDefault="00290AC8" w:rsidP="004C7B54">
      <w:pPr>
        <w:tabs>
          <w:tab w:val="left" w:pos="851"/>
          <w:tab w:val="left" w:pos="993"/>
        </w:tabs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2.пр.</w:t>
      </w:r>
      <w:r>
        <w:rPr>
          <w:rFonts w:ascii="Times New Roman" w:hAnsi="Times New Roman" w:cs="Times New Roman"/>
          <w:sz w:val="28"/>
          <w:szCs w:val="28"/>
        </w:rPr>
        <w:t xml:space="preserve"> =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10 ×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0,7 м</w:t>
      </w:r>
    </w:p>
    <w:p w:rsidR="00290AC8" w:rsidRDefault="00290AC8" w:rsidP="004C7B54">
      <w:pPr>
        <w:tabs>
          <w:tab w:val="left" w:pos="851"/>
          <w:tab w:val="left" w:pos="993"/>
        </w:tabs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магистрального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шинопровода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0,06</w:t>
      </w:r>
    </w:p>
    <w:p w:rsidR="00290AC8" w:rsidRDefault="00290AC8" w:rsidP="004C7B54">
      <w:pPr>
        <w:tabs>
          <w:tab w:val="left" w:pos="851"/>
          <w:tab w:val="left" w:pos="993"/>
        </w:tabs>
        <w:spacing w:after="0" w:line="240" w:lineRule="auto"/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1 пр.</w:t>
      </w:r>
      <w:r>
        <w:rPr>
          <w:rFonts w:ascii="Times New Roman" w:hAnsi="Times New Roman" w:cs="Times New Roman"/>
          <w:sz w:val="28"/>
          <w:szCs w:val="28"/>
        </w:rPr>
        <w:t xml:space="preserve"> =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×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20 × 0,06= 1,2 м</w:t>
      </w:r>
    </w:p>
    <w:p w:rsidR="00290AC8" w:rsidRPr="00D66882" w:rsidRDefault="00290AC8" w:rsidP="004C7B54">
      <w:pPr>
        <w:tabs>
          <w:tab w:val="left" w:pos="851"/>
          <w:tab w:val="left" w:pos="993"/>
        </w:tabs>
        <w:spacing w:after="0"/>
        <w:ind w:left="426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пользуясь</w:t>
      </w:r>
      <w:r w:rsidR="00D66882">
        <w:rPr>
          <w:rFonts w:ascii="Times New Roman" w:hAnsi="Times New Roman" w:cs="Times New Roman"/>
          <w:sz w:val="28"/>
          <w:szCs w:val="28"/>
        </w:rPr>
        <w:t xml:space="preserve"> кривыми 2-61</w:t>
      </w:r>
      <w:r w:rsidR="00D6688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66882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="00D66882">
        <w:rPr>
          <w:rFonts w:ascii="Times New Roman" w:hAnsi="Times New Roman" w:cs="Times New Roman"/>
          <w:sz w:val="28"/>
          <w:szCs w:val="28"/>
        </w:rPr>
        <w:t xml:space="preserve">    ]</w:t>
      </w:r>
      <w:proofErr w:type="gramEnd"/>
      <w:r w:rsidR="00D66882">
        <w:rPr>
          <w:rFonts w:ascii="Times New Roman" w:hAnsi="Times New Roman" w:cs="Times New Roman"/>
          <w:sz w:val="28"/>
          <w:szCs w:val="28"/>
        </w:rPr>
        <w:t xml:space="preserve">, находим токи </w:t>
      </w:r>
      <w:proofErr w:type="spellStart"/>
      <w:r w:rsidR="00D66882">
        <w:rPr>
          <w:rFonts w:ascii="Times New Roman" w:hAnsi="Times New Roman" w:cs="Times New Roman"/>
          <w:sz w:val="28"/>
          <w:szCs w:val="28"/>
        </w:rPr>
        <w:t>к.з</w:t>
      </w:r>
      <w:proofErr w:type="spellEnd"/>
      <w:r w:rsidR="00D66882">
        <w:rPr>
          <w:rFonts w:ascii="Times New Roman" w:hAnsi="Times New Roman" w:cs="Times New Roman"/>
          <w:sz w:val="28"/>
          <w:szCs w:val="28"/>
        </w:rPr>
        <w:t xml:space="preserve">. в расчётных точках:  </w:t>
      </w:r>
    </w:p>
    <w:p w:rsidR="00290AC8" w:rsidRDefault="00182E09" w:rsidP="004C7B54">
      <w:pPr>
        <w:tabs>
          <w:tab w:val="left" w:pos="851"/>
          <w:tab w:val="left" w:pos="993"/>
        </w:tabs>
        <w:spacing w:after="0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точке 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.пр.</w:t>
      </w:r>
      <w:r>
        <w:rPr>
          <w:rFonts w:ascii="Times New Roman" w:hAnsi="Times New Roman" w:cs="Times New Roman"/>
          <w:sz w:val="28"/>
          <w:szCs w:val="28"/>
        </w:rPr>
        <w:t xml:space="preserve"> =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1пр.</w:t>
      </w:r>
      <w:r>
        <w:rPr>
          <w:rFonts w:ascii="Times New Roman" w:hAnsi="Times New Roman" w:cs="Times New Roman"/>
          <w:sz w:val="28"/>
          <w:szCs w:val="28"/>
        </w:rPr>
        <w:t xml:space="preserve"> = 1,2 м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К1</w:t>
      </w:r>
      <w:r>
        <w:rPr>
          <w:rFonts w:ascii="Times New Roman" w:hAnsi="Times New Roman" w:cs="Times New Roman"/>
          <w:sz w:val="28"/>
          <w:szCs w:val="28"/>
        </w:rPr>
        <w:t xml:space="preserve"> = 21 кА</w:t>
      </w:r>
      <w:r w:rsidR="00B13A50">
        <w:rPr>
          <w:rFonts w:ascii="Times New Roman" w:hAnsi="Times New Roman" w:cs="Times New Roman"/>
          <w:sz w:val="28"/>
          <w:szCs w:val="28"/>
        </w:rPr>
        <w:t>.</w:t>
      </w:r>
    </w:p>
    <w:p w:rsidR="00182E09" w:rsidRDefault="00182E09" w:rsidP="004C7B54">
      <w:pPr>
        <w:tabs>
          <w:tab w:val="left" w:pos="851"/>
          <w:tab w:val="left" w:pos="993"/>
        </w:tabs>
        <w:spacing w:after="0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точке 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.пр.</w:t>
      </w:r>
      <w:r>
        <w:rPr>
          <w:rFonts w:ascii="Times New Roman" w:hAnsi="Times New Roman" w:cs="Times New Roman"/>
          <w:sz w:val="28"/>
          <w:szCs w:val="28"/>
        </w:rPr>
        <w:t xml:space="preserve"> =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1пр.</w:t>
      </w:r>
      <w:r>
        <w:rPr>
          <w:rFonts w:ascii="Times New Roman" w:hAnsi="Times New Roman" w:cs="Times New Roman"/>
          <w:sz w:val="28"/>
          <w:szCs w:val="28"/>
        </w:rPr>
        <w:t xml:space="preserve"> +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2пр.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182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3пр.</w:t>
      </w:r>
      <w:r>
        <w:rPr>
          <w:rFonts w:ascii="Times New Roman" w:hAnsi="Times New Roman" w:cs="Times New Roman"/>
          <w:sz w:val="28"/>
          <w:szCs w:val="28"/>
        </w:rPr>
        <w:t xml:space="preserve"> = 1,2 + 0,7 +2,4 = 4,3 м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К1</w:t>
      </w:r>
      <w:r>
        <w:rPr>
          <w:rFonts w:ascii="Times New Roman" w:hAnsi="Times New Roman" w:cs="Times New Roman"/>
          <w:sz w:val="28"/>
          <w:szCs w:val="28"/>
        </w:rPr>
        <w:t xml:space="preserve"> = 14 кА</w:t>
      </w:r>
      <w:r w:rsidR="00B13A50">
        <w:rPr>
          <w:rFonts w:ascii="Times New Roman" w:hAnsi="Times New Roman" w:cs="Times New Roman"/>
          <w:sz w:val="28"/>
          <w:szCs w:val="28"/>
        </w:rPr>
        <w:t>.</w:t>
      </w:r>
    </w:p>
    <w:p w:rsidR="00B13A50" w:rsidRPr="00B13A50" w:rsidRDefault="00B13A50" w:rsidP="004C7B54">
      <w:pPr>
        <w:tabs>
          <w:tab w:val="left" w:pos="851"/>
          <w:tab w:val="left" w:pos="993"/>
        </w:tabs>
        <w:spacing w:after="0" w:line="36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точке К3  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.пр.</w:t>
      </w:r>
      <w:r>
        <w:rPr>
          <w:rFonts w:ascii="Times New Roman" w:hAnsi="Times New Roman" w:cs="Times New Roman"/>
          <w:sz w:val="28"/>
          <w:szCs w:val="28"/>
        </w:rPr>
        <w:t xml:space="preserve"> =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1пр.</w:t>
      </w:r>
      <w:r>
        <w:rPr>
          <w:rFonts w:ascii="Times New Roman" w:hAnsi="Times New Roman" w:cs="Times New Roman"/>
          <w:sz w:val="28"/>
          <w:szCs w:val="28"/>
        </w:rPr>
        <w:t xml:space="preserve"> +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2пр.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182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3пр</w:t>
      </w:r>
      <w:r>
        <w:rPr>
          <w:rFonts w:ascii="Times New Roman" w:hAnsi="Times New Roman" w:cs="Times New Roman"/>
          <w:sz w:val="28"/>
          <w:szCs w:val="28"/>
        </w:rPr>
        <w:t xml:space="preserve"> + ℓ</w:t>
      </w:r>
      <w:r>
        <w:rPr>
          <w:rFonts w:ascii="Times New Roman" w:hAnsi="Times New Roman" w:cs="Times New Roman"/>
          <w:sz w:val="28"/>
          <w:szCs w:val="28"/>
          <w:vertAlign w:val="subscript"/>
        </w:rPr>
        <w:t>4пр.</w:t>
      </w:r>
      <w:r>
        <w:rPr>
          <w:rFonts w:ascii="Times New Roman" w:hAnsi="Times New Roman" w:cs="Times New Roman"/>
          <w:sz w:val="28"/>
          <w:szCs w:val="28"/>
        </w:rPr>
        <w:t xml:space="preserve"> = 1,2 + 0,7 +2,4 + 5 = 9,3 м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К1</w:t>
      </w:r>
      <w:r>
        <w:rPr>
          <w:rFonts w:ascii="Times New Roman" w:hAnsi="Times New Roman" w:cs="Times New Roman"/>
          <w:sz w:val="28"/>
          <w:szCs w:val="28"/>
        </w:rPr>
        <w:t xml:space="preserve"> = 6 кА.</w:t>
      </w:r>
    </w:p>
    <w:p w:rsidR="00B13A50" w:rsidRDefault="00B13A50" w:rsidP="004C7B54">
      <w:pPr>
        <w:tabs>
          <w:tab w:val="left" w:pos="851"/>
          <w:tab w:val="left" w:pos="993"/>
        </w:tabs>
        <w:spacing w:after="0" w:line="360" w:lineRule="auto"/>
        <w:ind w:right="283" w:firstLine="709"/>
        <w:rPr>
          <w:rFonts w:ascii="Times New Roman" w:hAnsi="Times New Roman" w:cs="Times New Roman"/>
          <w:b/>
          <w:sz w:val="28"/>
          <w:szCs w:val="28"/>
        </w:rPr>
      </w:pPr>
      <w:r w:rsidRPr="00B13A50">
        <w:rPr>
          <w:rFonts w:ascii="Times New Roman" w:hAnsi="Times New Roman" w:cs="Times New Roman"/>
          <w:b/>
          <w:sz w:val="28"/>
          <w:szCs w:val="28"/>
        </w:rPr>
        <w:t>Выбор аппаратов защиты</w:t>
      </w:r>
    </w:p>
    <w:p w:rsidR="00B13A50" w:rsidRDefault="00C166A3" w:rsidP="004C7B54">
      <w:pPr>
        <w:tabs>
          <w:tab w:val="left" w:pos="851"/>
          <w:tab w:val="left" w:pos="993"/>
        </w:tabs>
        <w:spacing w:after="0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6A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ответвлении от ШРА к асинхронному двигателю </w:t>
      </w:r>
      <w:r w:rsidRPr="00C166A3">
        <w:rPr>
          <w:rFonts w:ascii="Times New Roman" w:hAnsi="Times New Roman" w:cs="Times New Roman"/>
          <w:sz w:val="28"/>
          <w:szCs w:val="28"/>
        </w:rPr>
        <w:t xml:space="preserve"> </w:t>
      </w:r>
      <w:r w:rsidR="006403B9">
        <w:rPr>
          <w:rFonts w:ascii="Times New Roman" w:hAnsi="Times New Roman" w:cs="Times New Roman"/>
          <w:sz w:val="28"/>
          <w:szCs w:val="28"/>
        </w:rPr>
        <w:t xml:space="preserve">устанавливаем автомат селективности ВА с </w:t>
      </w:r>
      <w:proofErr w:type="spellStart"/>
      <w:r w:rsidR="006403B9">
        <w:rPr>
          <w:rFonts w:ascii="Times New Roman" w:hAnsi="Times New Roman" w:cs="Times New Roman"/>
          <w:sz w:val="28"/>
          <w:szCs w:val="28"/>
        </w:rPr>
        <w:t>расцепителем</w:t>
      </w:r>
      <w:proofErr w:type="spellEnd"/>
      <w:r w:rsidR="006403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03B9" w:rsidRDefault="006403B9" w:rsidP="004C7B54">
      <w:pPr>
        <w:tabs>
          <w:tab w:val="left" w:pos="851"/>
          <w:tab w:val="left" w:pos="993"/>
        </w:tabs>
        <w:spacing w:after="0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Номинальный ток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автомата выбирается:</w:t>
      </w:r>
    </w:p>
    <w:p w:rsidR="006403B9" w:rsidRPr="009101E7" w:rsidRDefault="009101E7" w:rsidP="004C7B5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условиям нагрева</w:t>
      </w:r>
    </w:p>
    <w:p w:rsidR="00182E09" w:rsidRDefault="009101E7" w:rsidP="004C7B54">
      <w:pPr>
        <w:tabs>
          <w:tab w:val="left" w:pos="851"/>
          <w:tab w:val="left" w:pos="993"/>
        </w:tabs>
        <w:spacing w:after="0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r w:rsidRPr="009101E7"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 w:rsidRPr="009101E7"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≥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9101E7" w:rsidRDefault="009101E7" w:rsidP="004C7B54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перегрузки пусковыми токами</w:t>
      </w:r>
    </w:p>
    <w:p w:rsidR="009101E7" w:rsidRDefault="009101E7" w:rsidP="004C7B54">
      <w:pPr>
        <w:pStyle w:val="a3"/>
        <w:tabs>
          <w:tab w:val="left" w:pos="851"/>
          <w:tab w:val="left" w:pos="993"/>
        </w:tabs>
        <w:spacing w:after="0"/>
        <w:ind w:left="1429" w:right="283" w:hanging="142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r w:rsidRPr="009101E7"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 w:rsidRPr="009101E7"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≥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пуск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пуск</m:t>
                    </m:r>
                  </m:e>
                  <m:sub/>
                </m:sSub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den>
        </m:f>
      </m:oMath>
      <w:r w:rsidR="002C5BEB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41 ×5,5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2C5BEB">
        <w:rPr>
          <w:rFonts w:ascii="Times New Roman" w:hAnsi="Times New Roman" w:cs="Times New Roman"/>
          <w:sz w:val="28"/>
          <w:szCs w:val="28"/>
        </w:rPr>
        <w:t xml:space="preserve"> = 28,2 А</w:t>
      </w:r>
    </w:p>
    <w:p w:rsidR="002C5BEB" w:rsidRDefault="002C5BEB" w:rsidP="004C7B54">
      <w:pPr>
        <w:pStyle w:val="a3"/>
        <w:tabs>
          <w:tab w:val="left" w:pos="851"/>
          <w:tab w:val="left" w:pos="993"/>
        </w:tabs>
        <w:spacing w:after="0"/>
        <w:ind w:left="1429" w:right="283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Окончательно принимаем автомат ВА51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50 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комбинированным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BEB" w:rsidRPr="009101E7" w:rsidRDefault="002C5BEB" w:rsidP="004C7B54">
      <w:pPr>
        <w:pStyle w:val="a3"/>
        <w:tabs>
          <w:tab w:val="left" w:pos="851"/>
          <w:tab w:val="left" w:pos="993"/>
        </w:tabs>
        <w:spacing w:after="0"/>
        <w:ind w:left="1429" w:right="283" w:hanging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50 кА.</w:t>
      </w:r>
    </w:p>
    <w:p w:rsidR="00290AC8" w:rsidRDefault="00762662" w:rsidP="004C7B54">
      <w:pPr>
        <w:tabs>
          <w:tab w:val="left" w:pos="851"/>
          <w:tab w:val="left" w:pos="993"/>
        </w:tabs>
        <w:spacing w:after="0" w:line="240" w:lineRule="auto"/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соответствии от ШМА и ШРА устанавливают автомат ВА55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полупроводниковым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Номинальный ток автомата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авт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600 А.</w:t>
      </w:r>
    </w:p>
    <w:p w:rsidR="00762662" w:rsidRPr="00762662" w:rsidRDefault="00762662" w:rsidP="004C7B54">
      <w:pPr>
        <w:tabs>
          <w:tab w:val="left" w:pos="851"/>
          <w:tab w:val="left" w:pos="993"/>
        </w:tabs>
        <w:spacing w:after="0" w:line="240" w:lineRule="auto"/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Номинальный ток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выбираем</w:t>
      </w:r>
    </w:p>
    <w:p w:rsidR="00762662" w:rsidRPr="000712A2" w:rsidRDefault="00762662" w:rsidP="004C7B54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0712A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0712A2">
        <w:rPr>
          <w:rFonts w:ascii="Times New Roman" w:hAnsi="Times New Roman" w:cs="Times New Roman"/>
          <w:sz w:val="28"/>
          <w:szCs w:val="28"/>
        </w:rPr>
        <w:t xml:space="preserve"> ≥ </w:t>
      </w:r>
      <w:r w:rsidRPr="000712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0712A2">
        <w:rPr>
          <w:rFonts w:ascii="Times New Roman" w:hAnsi="Times New Roman" w:cs="Times New Roman"/>
          <w:sz w:val="28"/>
          <w:szCs w:val="28"/>
        </w:rPr>
        <w:t xml:space="preserve"> = 215</w:t>
      </w:r>
      <w:proofErr w:type="gramStart"/>
      <w:r w:rsidRPr="000712A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05235C" w:rsidRPr="001E3AB6" w:rsidRDefault="0005235C" w:rsidP="004C7B54">
      <w:pPr>
        <w:tabs>
          <w:tab w:val="left" w:pos="851"/>
          <w:tab w:val="left" w:pos="993"/>
        </w:tabs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762662" w:rsidRDefault="00762662" w:rsidP="004C7B54">
      <w:pPr>
        <w:tabs>
          <w:tab w:val="left" w:pos="851"/>
          <w:tab w:val="left" w:pos="993"/>
        </w:tabs>
        <w:ind w:left="349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1E3AB6" w:rsidRPr="001E3AB6" w:rsidRDefault="00762662" w:rsidP="004C7B54">
      <w:pPr>
        <w:tabs>
          <w:tab w:val="left" w:pos="851"/>
          <w:tab w:val="left" w:pos="993"/>
        </w:tabs>
        <w:ind w:left="349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470" w:rsidRDefault="000712A2" w:rsidP="004C7B54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0712A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0712A2">
        <w:rPr>
          <w:rFonts w:ascii="Times New Roman" w:hAnsi="Times New Roman" w:cs="Times New Roman"/>
          <w:sz w:val="28"/>
          <w:szCs w:val="28"/>
        </w:rPr>
        <w:t xml:space="preserve"> ≥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пик</m:t>
                </m:r>
                <w:proofErr w:type="gramStart"/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  <w:proofErr w:type="gramEnd"/>
          </m:den>
        </m:f>
      </m:oMath>
      <w:r w:rsidRPr="000712A2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460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76 А</w:t>
      </w:r>
    </w:p>
    <w:p w:rsidR="000712A2" w:rsidRDefault="000712A2" w:rsidP="004C7B54">
      <w:pPr>
        <w:pStyle w:val="a3"/>
        <w:tabs>
          <w:tab w:val="left" w:pos="851"/>
          <w:tab w:val="left" w:pos="993"/>
        </w:tabs>
        <w:spacing w:after="0"/>
        <w:ind w:left="1429" w:right="283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Принимаем автомат ВА55-250 с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250 А.</w:t>
      </w:r>
    </w:p>
    <w:p w:rsidR="000712A2" w:rsidRPr="009101E7" w:rsidRDefault="000712A2" w:rsidP="004C7B54">
      <w:pPr>
        <w:pStyle w:val="a3"/>
        <w:tabs>
          <w:tab w:val="left" w:pos="851"/>
          <w:tab w:val="left" w:pos="993"/>
        </w:tabs>
        <w:spacing w:after="0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вводного автомата на ТП принимаем автомат ВА75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расцепителем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 3,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выкатной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 Расчётный ток трансформатора на вводе с учётом перегрузки</w:t>
      </w:r>
    </w:p>
    <w:p w:rsidR="000712A2" w:rsidRPr="000712A2" w:rsidRDefault="000712A2" w:rsidP="004C7B54">
      <w:pPr>
        <w:pStyle w:val="a3"/>
        <w:tabs>
          <w:tab w:val="left" w:pos="851"/>
          <w:tab w:val="left" w:pos="993"/>
        </w:tabs>
        <w:spacing w:after="0" w:line="240" w:lineRule="auto"/>
        <w:ind w:right="283" w:hanging="720"/>
        <w:jc w:val="center"/>
        <w:rPr>
          <w:rFonts w:ascii="Times New Roman" w:hAnsi="Times New Roman" w:cs="Times New Roman"/>
          <w:sz w:val="28"/>
          <w:szCs w:val="28"/>
        </w:rPr>
      </w:pPr>
    </w:p>
    <w:p w:rsidR="00764F1C" w:rsidRDefault="00764F1C" w:rsidP="004C7B54">
      <w:pPr>
        <w:pStyle w:val="a3"/>
        <w:tabs>
          <w:tab w:val="left" w:pos="851"/>
          <w:tab w:val="left" w:pos="993"/>
        </w:tabs>
        <w:ind w:left="426" w:right="283" w:hanging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r w:rsidRPr="000F7BB6">
        <w:rPr>
          <w:rFonts w:ascii="Times New Roman" w:hAnsi="Times New Roman" w:cs="Times New Roman"/>
          <w:sz w:val="28"/>
          <w:szCs w:val="28"/>
          <w:vertAlign w:val="subscript"/>
        </w:rPr>
        <w:t>тр.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1,25 ×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1000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×0,4</m:t>
            </m:r>
          </m:den>
        </m:f>
      </m:oMath>
      <w:r w:rsidRPr="000F7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= 1800 А.</w:t>
      </w:r>
    </w:p>
    <w:p w:rsidR="0065473D" w:rsidRPr="00762662" w:rsidRDefault="00764F1C" w:rsidP="004C7B54">
      <w:pPr>
        <w:tabs>
          <w:tab w:val="left" w:pos="851"/>
          <w:tab w:val="left" w:pos="993"/>
        </w:tabs>
        <w:spacing w:after="0" w:line="240" w:lineRule="auto"/>
        <w:ind w:left="426" w:right="283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Принимаем автомат ВА75-1500. Номинальный ток автомата </w:t>
      </w:r>
      <w:r w:rsidRPr="000712A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авт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712A2">
        <w:rPr>
          <w:rFonts w:ascii="Times New Roman" w:hAnsi="Times New Roman" w:cs="Times New Roman"/>
          <w:sz w:val="28"/>
          <w:szCs w:val="28"/>
        </w:rPr>
        <w:t>= 2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0712A2">
        <w:rPr>
          <w:rFonts w:ascii="Times New Roman" w:hAnsi="Times New Roman" w:cs="Times New Roman"/>
          <w:sz w:val="28"/>
          <w:szCs w:val="28"/>
        </w:rPr>
        <w:t xml:space="preserve"> А</w:t>
      </w:r>
      <w:r w:rsidR="0065473D">
        <w:rPr>
          <w:rFonts w:ascii="Times New Roman" w:hAnsi="Times New Roman" w:cs="Times New Roman"/>
          <w:sz w:val="28"/>
          <w:szCs w:val="28"/>
        </w:rPr>
        <w:t xml:space="preserve">. Номинальный ток </w:t>
      </w:r>
      <w:proofErr w:type="spellStart"/>
      <w:r w:rsidR="0065473D">
        <w:rPr>
          <w:rFonts w:ascii="Times New Roman" w:hAnsi="Times New Roman" w:cs="Times New Roman"/>
          <w:sz w:val="28"/>
          <w:szCs w:val="28"/>
        </w:rPr>
        <w:t>расцепителя</w:t>
      </w:r>
      <w:proofErr w:type="spellEnd"/>
      <w:r w:rsidR="00654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73D" w:rsidRDefault="0065473D" w:rsidP="004C7B54">
      <w:pPr>
        <w:pStyle w:val="a3"/>
        <w:tabs>
          <w:tab w:val="left" w:pos="851"/>
          <w:tab w:val="left" w:pos="993"/>
        </w:tabs>
        <w:spacing w:after="0"/>
        <w:ind w:right="283" w:hanging="7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712A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расц</w:t>
      </w:r>
      <w:proofErr w:type="spellEnd"/>
      <w:r w:rsidRPr="000712A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 w:rsidRPr="000712A2">
        <w:rPr>
          <w:rFonts w:ascii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0712A2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&gt;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proofErr w:type="spellStart"/>
      <w:proofErr w:type="gramStart"/>
      <w:r w:rsidRPr="000F7BB6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1800 А.</w:t>
      </w:r>
    </w:p>
    <w:p w:rsidR="0065473D" w:rsidRDefault="0065473D" w:rsidP="004C7B54">
      <w:pPr>
        <w:pStyle w:val="a3"/>
        <w:tabs>
          <w:tab w:val="left" w:pos="851"/>
          <w:tab w:val="left" w:pos="993"/>
        </w:tabs>
        <w:spacing w:after="0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Защитные характеристики автоматов, расчётные, пиковые токи и токи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>. наносим на карту селективности и проверяем селективность действия защиты различных ступеней срабатывания их.</w:t>
      </w:r>
      <w:r w:rsidR="004C7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Защита считается селективной, если отношение соответствует </w:t>
      </w:r>
    </w:p>
    <w:p w:rsidR="0065473D" w:rsidRPr="0065473D" w:rsidRDefault="0065473D" w:rsidP="004C7B54">
      <w:pPr>
        <w:pStyle w:val="a3"/>
        <w:tabs>
          <w:tab w:val="left" w:pos="851"/>
          <w:tab w:val="left" w:pos="993"/>
        </w:tabs>
        <w:spacing w:after="0"/>
        <w:ind w:right="283" w:hanging="720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sub>
            </m:sSub>
          </m:den>
        </m:f>
      </m:oMath>
      <w:r w:rsidR="004C7B54">
        <w:rPr>
          <w:rFonts w:ascii="Times New Roman" w:hAnsi="Times New Roman" w:cs="Times New Roman"/>
          <w:sz w:val="28"/>
          <w:szCs w:val="28"/>
        </w:rPr>
        <w:t xml:space="preserve"> &gt; (1,7 ÷ 3).</w:t>
      </w:r>
    </w:p>
    <w:p w:rsidR="00764F1C" w:rsidRPr="000712A2" w:rsidRDefault="00764F1C" w:rsidP="004C7B54">
      <w:pPr>
        <w:pStyle w:val="a3"/>
        <w:tabs>
          <w:tab w:val="left" w:pos="851"/>
          <w:tab w:val="left" w:pos="993"/>
        </w:tabs>
        <w:spacing w:after="0"/>
        <w:ind w:right="283"/>
        <w:rPr>
          <w:rFonts w:ascii="Times New Roman" w:hAnsi="Times New Roman" w:cs="Times New Roman"/>
          <w:sz w:val="28"/>
          <w:szCs w:val="28"/>
        </w:rPr>
      </w:pPr>
    </w:p>
    <w:p w:rsidR="00764F1C" w:rsidRDefault="00764F1C" w:rsidP="004C7B54">
      <w:pPr>
        <w:pStyle w:val="a3"/>
        <w:tabs>
          <w:tab w:val="left" w:pos="851"/>
          <w:tab w:val="left" w:pos="993"/>
        </w:tabs>
        <w:ind w:left="426" w:right="283" w:firstLine="283"/>
        <w:rPr>
          <w:rFonts w:ascii="Times New Roman" w:hAnsi="Times New Roman" w:cs="Times New Roman"/>
          <w:sz w:val="28"/>
          <w:szCs w:val="28"/>
        </w:rPr>
      </w:pPr>
    </w:p>
    <w:p w:rsidR="009B0470" w:rsidRDefault="009B0470" w:rsidP="004C7B54">
      <w:pPr>
        <w:tabs>
          <w:tab w:val="left" w:pos="851"/>
          <w:tab w:val="left" w:pos="993"/>
        </w:tabs>
        <w:ind w:left="349" w:right="283" w:firstLine="360"/>
        <w:rPr>
          <w:rFonts w:ascii="Times New Roman" w:hAnsi="Times New Roman" w:cs="Times New Roman"/>
          <w:sz w:val="28"/>
          <w:szCs w:val="28"/>
        </w:rPr>
      </w:pPr>
    </w:p>
    <w:p w:rsidR="009B0470" w:rsidRPr="009B0470" w:rsidRDefault="009B0470" w:rsidP="009B0470">
      <w:pPr>
        <w:tabs>
          <w:tab w:val="left" w:pos="851"/>
          <w:tab w:val="left" w:pos="993"/>
        </w:tabs>
        <w:ind w:left="349" w:right="283" w:firstLine="360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E79" w:rsidRDefault="00C27E79" w:rsidP="00BD1E10">
      <w:pPr>
        <w:pStyle w:val="a3"/>
        <w:tabs>
          <w:tab w:val="left" w:pos="851"/>
          <w:tab w:val="left" w:pos="993"/>
        </w:tabs>
        <w:ind w:left="426" w:right="283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C7B54" w:rsidRPr="00BD1E10" w:rsidRDefault="004C7B54" w:rsidP="004C7B54">
      <w:pPr>
        <w:pStyle w:val="a3"/>
        <w:tabs>
          <w:tab w:val="left" w:pos="851"/>
          <w:tab w:val="left" w:pos="993"/>
        </w:tabs>
        <w:ind w:left="426" w:right="283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</w:t>
      </w:r>
    </w:p>
    <w:sectPr w:rsidR="004C7B54" w:rsidRPr="00BD1E10" w:rsidSect="002D23F0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617E1"/>
    <w:multiLevelType w:val="hybridMultilevel"/>
    <w:tmpl w:val="2ECEDA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494906"/>
    <w:multiLevelType w:val="hybridMultilevel"/>
    <w:tmpl w:val="7E40C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C17F91"/>
    <w:multiLevelType w:val="multilevel"/>
    <w:tmpl w:val="53323A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68F4D05"/>
    <w:multiLevelType w:val="hybridMultilevel"/>
    <w:tmpl w:val="89644734"/>
    <w:lvl w:ilvl="0" w:tplc="241E15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5E2"/>
    <w:multiLevelType w:val="hybridMultilevel"/>
    <w:tmpl w:val="E9D2E28C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75EB07E5"/>
    <w:multiLevelType w:val="hybridMultilevel"/>
    <w:tmpl w:val="FCB8A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C183D"/>
    <w:multiLevelType w:val="multilevel"/>
    <w:tmpl w:val="53323A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AC4F60"/>
    <w:rsid w:val="000467A7"/>
    <w:rsid w:val="0005235C"/>
    <w:rsid w:val="000569BC"/>
    <w:rsid w:val="000712A2"/>
    <w:rsid w:val="00090126"/>
    <w:rsid w:val="000953AB"/>
    <w:rsid w:val="000A29C8"/>
    <w:rsid w:val="000A3EFC"/>
    <w:rsid w:val="000F324A"/>
    <w:rsid w:val="000F7BB6"/>
    <w:rsid w:val="0012613A"/>
    <w:rsid w:val="00182E09"/>
    <w:rsid w:val="001D0A08"/>
    <w:rsid w:val="001E3AB6"/>
    <w:rsid w:val="0020321D"/>
    <w:rsid w:val="00222127"/>
    <w:rsid w:val="00290AC8"/>
    <w:rsid w:val="00293603"/>
    <w:rsid w:val="002A5035"/>
    <w:rsid w:val="002C5BEB"/>
    <w:rsid w:val="002D23F0"/>
    <w:rsid w:val="002E12A2"/>
    <w:rsid w:val="002E5393"/>
    <w:rsid w:val="002E549A"/>
    <w:rsid w:val="00332282"/>
    <w:rsid w:val="00356A8C"/>
    <w:rsid w:val="003E7DB4"/>
    <w:rsid w:val="004333F2"/>
    <w:rsid w:val="004A272D"/>
    <w:rsid w:val="004B05CD"/>
    <w:rsid w:val="004C7B54"/>
    <w:rsid w:val="004D4476"/>
    <w:rsid w:val="004D4743"/>
    <w:rsid w:val="004E10E5"/>
    <w:rsid w:val="00525426"/>
    <w:rsid w:val="00531B67"/>
    <w:rsid w:val="005555A4"/>
    <w:rsid w:val="00557D7F"/>
    <w:rsid w:val="005D4C3B"/>
    <w:rsid w:val="00612C30"/>
    <w:rsid w:val="006403B9"/>
    <w:rsid w:val="0065473D"/>
    <w:rsid w:val="006E10FD"/>
    <w:rsid w:val="006E72CC"/>
    <w:rsid w:val="00747A4B"/>
    <w:rsid w:val="00762662"/>
    <w:rsid w:val="00764F1C"/>
    <w:rsid w:val="007B21A9"/>
    <w:rsid w:val="007C0BF9"/>
    <w:rsid w:val="007C5226"/>
    <w:rsid w:val="008351B1"/>
    <w:rsid w:val="0084231D"/>
    <w:rsid w:val="00855A20"/>
    <w:rsid w:val="00883D57"/>
    <w:rsid w:val="008C6855"/>
    <w:rsid w:val="008D4064"/>
    <w:rsid w:val="009101E7"/>
    <w:rsid w:val="009268E3"/>
    <w:rsid w:val="00962038"/>
    <w:rsid w:val="009662D8"/>
    <w:rsid w:val="00984C1E"/>
    <w:rsid w:val="009B0470"/>
    <w:rsid w:val="00A1621C"/>
    <w:rsid w:val="00A3762B"/>
    <w:rsid w:val="00A63FF7"/>
    <w:rsid w:val="00AC0F6C"/>
    <w:rsid w:val="00AC4F60"/>
    <w:rsid w:val="00AF6357"/>
    <w:rsid w:val="00B13A50"/>
    <w:rsid w:val="00B37C9E"/>
    <w:rsid w:val="00BD1E10"/>
    <w:rsid w:val="00C166A3"/>
    <w:rsid w:val="00C27E79"/>
    <w:rsid w:val="00C330CC"/>
    <w:rsid w:val="00C55A11"/>
    <w:rsid w:val="00C94FF8"/>
    <w:rsid w:val="00C97BE8"/>
    <w:rsid w:val="00CB7B7C"/>
    <w:rsid w:val="00CC1B73"/>
    <w:rsid w:val="00CD5631"/>
    <w:rsid w:val="00D25CB2"/>
    <w:rsid w:val="00D2686D"/>
    <w:rsid w:val="00D3185A"/>
    <w:rsid w:val="00D322F3"/>
    <w:rsid w:val="00D45529"/>
    <w:rsid w:val="00D66882"/>
    <w:rsid w:val="00E03144"/>
    <w:rsid w:val="00E96D03"/>
    <w:rsid w:val="00EB4115"/>
    <w:rsid w:val="00EE6188"/>
    <w:rsid w:val="00FC5D56"/>
    <w:rsid w:val="00FE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F60"/>
    <w:pPr>
      <w:ind w:left="720"/>
      <w:contextualSpacing/>
    </w:pPr>
  </w:style>
  <w:style w:type="table" w:styleId="a4">
    <w:name w:val="Table Grid"/>
    <w:basedOn w:val="a1"/>
    <w:uiPriority w:val="59"/>
    <w:rsid w:val="006E1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356A8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56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A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6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mishina</dc:creator>
  <cp:keywords/>
  <dc:description/>
  <cp:lastModifiedBy>mishina</cp:lastModifiedBy>
  <cp:revision>22</cp:revision>
  <cp:lastPrinted>2022-05-26T08:10:00Z</cp:lastPrinted>
  <dcterms:created xsi:type="dcterms:W3CDTF">2022-05-17T10:35:00Z</dcterms:created>
  <dcterms:modified xsi:type="dcterms:W3CDTF">2022-06-10T11:41:00Z</dcterms:modified>
</cp:coreProperties>
</file>